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78F6" w14:textId="77777777" w:rsidR="00CB1C9F" w:rsidRPr="00627468" w:rsidRDefault="00CB1C9F" w:rsidP="00CB1C9F">
      <w:pPr>
        <w:pStyle w:val="a5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โครงสร้างหลักสูตรหมวดวิชาศึกษาทั่วไป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ฉบับปรับปรุง พ.ศ.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2562</w:t>
      </w:r>
    </w:p>
    <w:p w14:paraId="75354E01" w14:textId="3EC41327" w:rsidR="00CB1C9F" w:rsidRPr="00627468" w:rsidRDefault="00CB1C9F" w:rsidP="0028315F">
      <w:pPr>
        <w:pStyle w:val="a5"/>
        <w:tabs>
          <w:tab w:val="left" w:pos="993"/>
        </w:tabs>
        <w:ind w:right="-20"/>
        <w:rPr>
          <w:rFonts w:ascii="TH Niramit AS" w:hAnsi="TH Niramit AS" w:cs="TH Niramit AS"/>
          <w:spacing w:val="-16"/>
          <w:sz w:val="32"/>
          <w:szCs w:val="32"/>
        </w:rPr>
      </w:pPr>
      <w:r w:rsidRPr="00627468">
        <w:rPr>
          <w:rFonts w:ascii="TH Niramit AS" w:hAnsi="TH Niramit AS" w:cs="TH Niramit AS"/>
          <w:spacing w:val="-2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pacing w:val="-16"/>
          <w:sz w:val="32"/>
          <w:szCs w:val="32"/>
          <w:cs/>
        </w:rPr>
        <w:t>หมวดวิชาศึกษาทั่วไป ประกอบด้วยรายวิชาบูรณาการครอบคลุมเนื้อหาด้านภาษาและการสื่อสาร</w:t>
      </w:r>
      <w:r w:rsidRPr="00627468">
        <w:rPr>
          <w:rFonts w:ascii="TH Niramit AS" w:hAnsi="TH Niramit AS" w:cs="TH Niramit AS"/>
          <w:spacing w:val="-12"/>
          <w:sz w:val="32"/>
          <w:szCs w:val="32"/>
          <w:cs/>
        </w:rPr>
        <w:t>ด้านมนุษยศาสตร์และสังคมศาสตร์ รวมทั้งเนื้อหาทางด้านวิทยาศาสตร์และเทคโนโลยี จำนวนไม่น้อยกว่า 30 หน่วยกิต</w:t>
      </w:r>
      <w:r w:rsidRPr="00627468">
        <w:rPr>
          <w:rFonts w:ascii="TH Niramit AS" w:hAnsi="TH Niramit AS" w:cs="TH Niramit AS"/>
          <w:spacing w:val="-16"/>
          <w:sz w:val="32"/>
          <w:szCs w:val="32"/>
          <w:cs/>
        </w:rPr>
        <w:t xml:space="preserve"> </w:t>
      </w:r>
      <w:r w:rsidRPr="00627468">
        <w:rPr>
          <w:rFonts w:ascii="TH Niramit AS" w:hAnsi="TH Niramit AS" w:cs="TH Niramit AS"/>
          <w:sz w:val="32"/>
          <w:szCs w:val="32"/>
          <w:cs/>
        </w:rPr>
        <w:t>โดยเลือกให้ครบทุกกลุ่ม  ดังโครงสร้างหมวดวิชาศึกษาทั่วไป ต่อไปนี้</w:t>
      </w:r>
    </w:p>
    <w:p w14:paraId="18FE77FF" w14:textId="38416A7B" w:rsidR="00CB1C9F" w:rsidRPr="00627468" w:rsidRDefault="00CB1C9F" w:rsidP="00CB1C9F">
      <w:pPr>
        <w:tabs>
          <w:tab w:val="left" w:pos="284"/>
          <w:tab w:val="left" w:pos="1134"/>
          <w:tab w:val="left" w:pos="3828"/>
        </w:tabs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กลุ่มวิชาภาษา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          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9 หน่วยกิต</w:t>
      </w:r>
    </w:p>
    <w:tbl>
      <w:tblPr>
        <w:tblW w:w="89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846"/>
        <w:gridCol w:w="1673"/>
      </w:tblGrid>
      <w:tr w:rsidR="00CB1C9F" w:rsidRPr="00627468" w14:paraId="5608EC22" w14:textId="77777777" w:rsidTr="00052F4C">
        <w:tc>
          <w:tcPr>
            <w:tcW w:w="8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E4062" w14:textId="77777777" w:rsidR="00CB1C9F" w:rsidRPr="00627468" w:rsidRDefault="00CB1C9F" w:rsidP="00052F4C">
            <w:pPr>
              <w:contextualSpacing/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บังคับ</w:t>
            </w:r>
          </w:p>
        </w:tc>
      </w:tr>
      <w:tr w:rsidR="00CB1C9F" w:rsidRPr="00627468" w14:paraId="68AB5F33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A9FF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66B7" w14:textId="77777777" w:rsidR="00CB1C9F" w:rsidRPr="00627468" w:rsidRDefault="00CB1C9F" w:rsidP="00052F4C">
            <w:pPr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ภาษาไทยเพื่อการสื่อสาร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5479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50F4C2BB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01F0B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919C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ภาษาอังกฤษเพื่อการสื่อสารในชีวิตประจำวัน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D262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31CBC9AB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F6490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BFFB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ภาษาอังกฤษเพื่อการเรียนรู้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EC797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7A1DC2F8" w14:textId="77777777" w:rsidTr="00052F4C">
        <w:trPr>
          <w:trHeight w:val="58"/>
        </w:trPr>
        <w:tc>
          <w:tcPr>
            <w:tcW w:w="8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687B" w14:textId="77777777" w:rsidR="00CB1C9F" w:rsidRPr="00627468" w:rsidRDefault="00CB1C9F" w:rsidP="00052F4C">
            <w:pPr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b/>
                <w:bCs/>
                <w:i/>
                <w:iCs/>
                <w:color w:val="000000"/>
                <w:sz w:val="32"/>
                <w:szCs w:val="32"/>
                <w:cs/>
              </w:rPr>
              <w:t>หมายเหตุ</w:t>
            </w: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</w:t>
            </w: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กรณีที่เรียนวิชาภาษาอังกฤษตามแผนการเรียนในหลักสูตรไม่น้อยกว่า </w:t>
            </w:r>
            <w:r w:rsidRPr="00627468">
              <w:rPr>
                <w:rFonts w:ascii="TH Niramit AS" w:hAnsi="TH Niramit AS" w:cs="TH Niramit AS"/>
                <w:sz w:val="32"/>
                <w:szCs w:val="32"/>
              </w:rPr>
              <w:t xml:space="preserve">12 </w:t>
            </w: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หน่วยกิต</w:t>
            </w:r>
            <w:r w:rsidRPr="00627468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  <w:p w14:paraId="2E291BD7" w14:textId="77777777" w:rsidR="00CB1C9F" w:rsidRPr="00627468" w:rsidRDefault="00CB1C9F" w:rsidP="00052F4C">
            <w:pPr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สามารถเลือกเรียนรายวิชาต่อไปนี้แทนวิชาภาษาอังกฤษบังคับในกลุ่มวิชาภาษาและการสื่อสาร</w:t>
            </w:r>
          </w:p>
        </w:tc>
      </w:tr>
      <w:tr w:rsidR="00CB1C9F" w:rsidRPr="00627468" w14:paraId="20B6A274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A951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1104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60C5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ภาษาจีนเพื่อการสื่อสารในชีวิตประจำวัน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1EF7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57C5DDCC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02E0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1105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10D5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ภาษาเกาหลีเพื่อการสื่อสารในชีวิตประจำวัน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A3D5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515C309B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AB685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1106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8FD3C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ภาษาญี่ปุ่นเพื่อการสื่อสารในชีวิตประจำวัน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B660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6A967AFE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178D5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1107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7679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ภาษาฝรั่งเศสเพื่อการสื่อสารในชีวิตประจำวัน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B36F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4BBF96C4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6207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1108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74C4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ภาษาพม่าเพื่อการสื่อสารในชีวิตประจำวัน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7552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</w:tbl>
    <w:p w14:paraId="1007BE17" w14:textId="42FCA05F" w:rsidR="00CB1C9F" w:rsidRPr="00627468" w:rsidRDefault="00CB1C9F" w:rsidP="00CB1C9F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กลุ่มวิชามนุษยศาสตร์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 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หน่วยกิต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     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701"/>
      </w:tblGrid>
      <w:tr w:rsidR="00CB1C9F" w:rsidRPr="00627468" w14:paraId="6416453B" w14:textId="77777777" w:rsidTr="00052F4C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2684" w14:textId="77777777" w:rsidR="00CB1C9F" w:rsidRPr="00627468" w:rsidRDefault="00CB1C9F" w:rsidP="00052F4C">
            <w:pPr>
              <w:contextualSpacing/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ab/>
            </w: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ab/>
            </w:r>
            <w:r w:rsidRPr="00627468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เลือก  </w:t>
            </w:r>
            <w:r w:rsidRPr="00627468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1</w:t>
            </w:r>
            <w:r w:rsidRPr="00627468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รายวิชา</w:t>
            </w:r>
          </w:p>
        </w:tc>
      </w:tr>
      <w:tr w:rsidR="00CB1C9F" w:rsidRPr="00627468" w14:paraId="0FA266D8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D9E0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1201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405D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ศิลปะการใช้ชีวิตอย่างเป็นสุข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0F65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32EF7DED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01514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1202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8B56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การพัฒนาบุคลิกภาพและมารยาททางสังคม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51BC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</w:tbl>
    <w:p w14:paraId="28BEC4C4" w14:textId="67E79013" w:rsidR="00CB1C9F" w:rsidRPr="00627468" w:rsidRDefault="00CB1C9F" w:rsidP="00CB1C9F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กลุ่มวิชาสังคมศาสตร์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="0028315F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9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หน่วยกิต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846"/>
        <w:gridCol w:w="1701"/>
      </w:tblGrid>
      <w:tr w:rsidR="00CB1C9F" w:rsidRPr="00627468" w14:paraId="4B93F07B" w14:textId="77777777" w:rsidTr="00052F4C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5A9C" w14:textId="77777777" w:rsidR="00CB1C9F" w:rsidRPr="00627468" w:rsidRDefault="00CB1C9F" w:rsidP="00052F4C">
            <w:pPr>
              <w:contextualSpacing/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ab/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กลุ่ม  </w:t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1</w:t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เลือก  </w:t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1</w:t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รายวิชา</w:t>
            </w:r>
          </w:p>
        </w:tc>
      </w:tr>
      <w:tr w:rsidR="00CB1C9F" w:rsidRPr="00627468" w14:paraId="516DB134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D8869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E2EF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ความเป็นราชภัฏเชียงใหม่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CCE8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676D5DE9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3F852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A5939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eastAsia="Cordia New" w:hAnsi="TH Niramit AS" w:cs="TH Niramit AS"/>
                <w:sz w:val="32"/>
                <w:szCs w:val="32"/>
                <w:cs/>
              </w:rPr>
              <w:t>วิธีวิทยาการถ่ายทอดความรู้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CE39" w14:textId="77777777" w:rsidR="00CB1C9F" w:rsidRPr="00627468" w:rsidRDefault="00CB1C9F" w:rsidP="00052F4C">
            <w:pPr>
              <w:contextualSpacing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6B1AFD0F" w14:textId="77777777" w:rsidTr="00052F4C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8A190" w14:textId="77777777" w:rsidR="00CB1C9F" w:rsidRPr="00627468" w:rsidRDefault="00CB1C9F" w:rsidP="00052F4C">
            <w:pPr>
              <w:contextualSpacing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กลุ่ม  </w:t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2</w:t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เลือก  </w:t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2</w:t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รายวิชา</w:t>
            </w:r>
          </w:p>
        </w:tc>
      </w:tr>
      <w:tr w:rsidR="00CB1C9F" w:rsidRPr="00627468" w14:paraId="24BA759F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09EF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D56F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ศาสตร์พระราชา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0BB2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33BFD9CA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12F4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1304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EB57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การป้องกันและต่อต้านการทุจริต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3423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43E8456A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E143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1305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8C11A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โลกแห่งธุรกิจ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BC4B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4DDDE789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BC7E1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1306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CA71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ความเป็นพลเมืองกับการพัฒนาท้องถิ่น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4ABC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</w:tbl>
    <w:p w14:paraId="5508596C" w14:textId="77777777" w:rsidR="00CB1C9F" w:rsidRDefault="00CB1C9F" w:rsidP="00CB1C9F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b/>
          <w:bCs/>
          <w:sz w:val="32"/>
          <w:szCs w:val="32"/>
        </w:rPr>
      </w:pPr>
    </w:p>
    <w:p w14:paraId="3C5B583B" w14:textId="77777777" w:rsidR="00CB1C9F" w:rsidRDefault="00CB1C9F" w:rsidP="00CB1C9F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b/>
          <w:bCs/>
          <w:sz w:val="32"/>
          <w:szCs w:val="32"/>
        </w:rPr>
      </w:pPr>
    </w:p>
    <w:p w14:paraId="17549AAA" w14:textId="542BABBE" w:rsidR="00CB1C9F" w:rsidRPr="00627468" w:rsidRDefault="00CB1C9F" w:rsidP="00CB1C9F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 xml:space="preserve">กลุ่มวิชาวิทยาศาสตร์ – คณิตศาสตร์  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  9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หน่วยกิต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701"/>
      </w:tblGrid>
      <w:tr w:rsidR="00CB1C9F" w:rsidRPr="00627468" w14:paraId="51DD7A28" w14:textId="77777777" w:rsidTr="00052F4C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E2D52" w14:textId="77777777" w:rsidR="00CB1C9F" w:rsidRPr="00627468" w:rsidRDefault="00CB1C9F" w:rsidP="00052F4C">
            <w:pPr>
              <w:contextualSpacing/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ab/>
            </w:r>
            <w:r w:rsidRPr="00627468">
              <w:rPr>
                <w:rFonts w:ascii="TH Niramit AS" w:hAnsi="TH Niramit AS" w:cs="TH Niramit AS"/>
                <w:sz w:val="32"/>
                <w:szCs w:val="32"/>
              </w:rPr>
              <w:tab/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บังคับ</w:t>
            </w:r>
          </w:p>
        </w:tc>
      </w:tr>
      <w:tr w:rsidR="00CB1C9F" w:rsidRPr="00627468" w14:paraId="353011F7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226E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1401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9DE5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การคิดและการตัดสินใจ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1C0D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7A7D5E59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DF225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1402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F3EDF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การรู้ดิจิทัล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CB26" w14:textId="77777777" w:rsidR="00CB1C9F" w:rsidRPr="00627468" w:rsidRDefault="00CB1C9F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CB1C9F" w:rsidRPr="00627468" w14:paraId="664A4E57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6B9A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1403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C2BF" w14:textId="77777777" w:rsidR="00CB1C9F" w:rsidRPr="00627468" w:rsidRDefault="00CB1C9F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การดูแลสุขภาพแบบองค์รวม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DE05" w14:textId="77777777" w:rsidR="00CB1C9F" w:rsidRPr="00627468" w:rsidRDefault="00CB1C9F" w:rsidP="00052F4C">
            <w:pPr>
              <w:contextualSpacing/>
              <w:jc w:val="center"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</w:tbl>
    <w:p w14:paraId="4BAC485B" w14:textId="77777777" w:rsidR="00CB1C9F" w:rsidRPr="00627468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2B60A25A" w14:textId="77777777" w:rsidR="00CB1C9F" w:rsidRPr="00627468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354121A0" w14:textId="77777777" w:rsidR="00CB1C9F" w:rsidRPr="00627468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1EB3C32E" w14:textId="77777777" w:rsidR="00CB1C9F" w:rsidRPr="00627468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1537D32" w14:textId="77777777" w:rsidR="00CB1C9F" w:rsidRPr="00627468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2AF6DDED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5BACA330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08FD5D54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AF220C6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35E05426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A091855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49F76F9C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3481A1E4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C2C8915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0393E1FE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5B518E63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2D03FE2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A2FABB9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41DBC441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2704C89B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D90B7B9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33E5371C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B7FED3B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5BCFC3F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E25FAFD" w14:textId="77777777" w:rsidR="00CB1C9F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421AB0B9" w14:textId="77777777" w:rsidR="00CB1C9F" w:rsidRPr="00627468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  <w:cs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คำอธิบายรายวิชา หมวดวิชาศึกษาทั่วไป</w:t>
      </w:r>
    </w:p>
    <w:p w14:paraId="14FA89F1" w14:textId="77777777" w:rsidR="00CB1C9F" w:rsidRPr="00627468" w:rsidRDefault="00CB1C9F" w:rsidP="00CB1C9F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A8AA922" w14:textId="77777777" w:rsidR="00CB1C9F" w:rsidRPr="00627468" w:rsidRDefault="00CB1C9F" w:rsidP="00CB1C9F">
      <w:pPr>
        <w:pStyle w:val="a5"/>
        <w:tabs>
          <w:tab w:val="left" w:pos="1418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1101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ภาษาไทยเพื่อการสื่อสาร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                                       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64875B3C" w14:textId="77777777" w:rsidR="00CB1C9F" w:rsidRPr="00627468" w:rsidRDefault="00CB1C9F" w:rsidP="00CB1C9F">
      <w:pPr>
        <w:pStyle w:val="a5"/>
        <w:tabs>
          <w:tab w:val="left" w:pos="1418"/>
          <w:tab w:val="right" w:pos="8080"/>
          <w:tab w:val="right" w:pos="8222"/>
        </w:tabs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Thai for Communication</w:t>
      </w:r>
    </w:p>
    <w:p w14:paraId="37C3FD7D" w14:textId="77777777" w:rsidR="00CB1C9F" w:rsidRPr="00627468" w:rsidRDefault="00CB1C9F" w:rsidP="00CB1C9F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eastAsia="AngsanaNew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</w:rPr>
        <w:tab/>
      </w:r>
      <w:r w:rsidRPr="00627468">
        <w:rPr>
          <w:rFonts w:ascii="TH Niramit AS" w:eastAsia="AngsanaNew" w:hAnsi="TH Niramit AS" w:cs="TH Niramit AS"/>
          <w:color w:val="000000"/>
          <w:sz w:val="32"/>
          <w:szCs w:val="32"/>
          <w:cs/>
        </w:rPr>
        <w:t xml:space="preserve">ทักษะในการสื่อสารภาษาไทยอย่างมีประสิทธิภาพทั้งในด้านการฟัง การพูด การอ่าน </w:t>
      </w:r>
      <w:r w:rsidRPr="00627468">
        <w:rPr>
          <w:rFonts w:ascii="TH Niramit AS" w:eastAsia="AngsanaNew" w:hAnsi="TH Niramit AS" w:cs="TH Niramit AS"/>
          <w:color w:val="000000"/>
          <w:sz w:val="32"/>
          <w:szCs w:val="32"/>
          <w:cs/>
        </w:rPr>
        <w:br/>
        <w:t>และการเขียน ความงดงามของภาษาในแง่มุมต่าง ๆ และประยุกต์ใช้ภาษาไทยในชีวิตประจำวัน</w:t>
      </w:r>
      <w:r w:rsidRPr="00627468">
        <w:rPr>
          <w:rFonts w:ascii="TH Niramit AS" w:eastAsia="AngsanaNew" w:hAnsi="TH Niramit AS" w:cs="TH Niramit AS"/>
          <w:color w:val="000000"/>
          <w:sz w:val="32"/>
          <w:szCs w:val="32"/>
          <w:cs/>
        </w:rPr>
        <w:br/>
        <w:t>และการประกอบอาชีพ</w:t>
      </w:r>
    </w:p>
    <w:p w14:paraId="74E08570" w14:textId="77777777" w:rsidR="00CB1C9F" w:rsidRPr="00627468" w:rsidRDefault="00CB1C9F" w:rsidP="00CB1C9F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AngsanaNew" w:hAnsi="TH Niramit AS" w:cs="TH Niramit AS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ใช้ภาษาไทยเพื่อสื่อสารในชีวิตประจำวันได้อย่างถูกต้อง</w:t>
      </w:r>
    </w:p>
    <w:p w14:paraId="646C2281" w14:textId="77777777" w:rsidR="00CB1C9F" w:rsidRPr="00627468" w:rsidRDefault="00CB1C9F" w:rsidP="00CB1C9F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2374A2C8" w14:textId="77777777" w:rsidR="00CB1C9F" w:rsidRPr="00627468" w:rsidRDefault="00CB1C9F" w:rsidP="00CB1C9F">
      <w:pPr>
        <w:tabs>
          <w:tab w:val="left" w:pos="1418"/>
          <w:tab w:val="left" w:pos="5317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1102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ภาษาอังกฤษเพื่อการสื่อสารในชีวิตประจำวัน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              </w:t>
      </w:r>
      <w:r>
        <w:rPr>
          <w:rFonts w:ascii="TH Niramit AS" w:hAnsi="TH Niramit AS" w:cs="TH Niramit AS" w:hint="cs"/>
          <w:b/>
          <w:bCs/>
          <w:color w:val="000000"/>
          <w:sz w:val="32"/>
          <w:szCs w:val="32"/>
          <w:cs/>
        </w:rPr>
        <w:t xml:space="preserve">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  3(3-0-6)</w:t>
      </w:r>
    </w:p>
    <w:p w14:paraId="4C95860E" w14:textId="77777777" w:rsidR="00CB1C9F" w:rsidRPr="00627468" w:rsidRDefault="00CB1C9F" w:rsidP="00CB1C9F">
      <w:pPr>
        <w:tabs>
          <w:tab w:val="left" w:pos="1418"/>
          <w:tab w:val="right" w:pos="8080"/>
          <w:tab w:val="right" w:pos="8222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English for 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1F44B828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ind w:firstLine="360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การสื่อสารด้วยภาษาอังกฤษขั้นพื้นฐาน เพื่อการพัฒนาทักษะการฟัง พูด อ่านและเขียน ในสถานการณ์ต่าง ๆ และทักษะการใช้ภาษาเพื่อการสื่อสารในชีวิตประจำวันอย่างเหมาะสม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2A598DAE" w14:textId="77777777" w:rsidR="00CB1C9F" w:rsidRPr="00627468" w:rsidRDefault="00CB1C9F" w:rsidP="00CB1C9F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ใช้ภาษาอังกฤษเพื่อสื่อสารในชีวิตประจำวันได้อย่างถูกต้อง</w:t>
      </w:r>
    </w:p>
    <w:p w14:paraId="489D1A10" w14:textId="77777777" w:rsidR="00CB1C9F" w:rsidRPr="00627468" w:rsidRDefault="00CB1C9F" w:rsidP="00CB1C9F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4DFDA716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GEN 1103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ภาษาอังกฤษเพื่อการเรียนรู้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ab/>
        <w:t xml:space="preserve">                                                      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16FFD794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ind w:firstLine="360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ab/>
        <w:t>English for Learning</w:t>
      </w:r>
    </w:p>
    <w:p w14:paraId="6FFE0169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ind w:firstLine="360"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ab/>
        <w:t xml:space="preserve">การอ่านภาษาอังกฤษจากบทอ่านตามสภาพจริงเพื่อการเรียนรู้ การใช้พจนานุกรม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br/>
        <w:t>การเดา</w:t>
      </w:r>
      <w:r w:rsidRPr="00627468">
        <w:rPr>
          <w:rFonts w:ascii="TH Niramit AS" w:eastAsia="Calibri" w:hAnsi="TH Niramit AS" w:cs="TH Niramit AS"/>
          <w:color w:val="000000"/>
          <w:spacing w:val="-4"/>
          <w:sz w:val="32"/>
          <w:szCs w:val="32"/>
          <w:cs/>
        </w:rPr>
        <w:t>ความหมายของคำศัพท์ การประกอบรูปคำ การอ่านเพื่อวิเคราะห์องค์ประกอบ และคิดวิเคราะห์</w:t>
      </w:r>
      <w:r w:rsidRPr="00627468">
        <w:rPr>
          <w:rFonts w:ascii="TH Niramit AS" w:eastAsia="Calibri" w:hAnsi="TH Niramit AS" w:cs="TH Niramit AS"/>
          <w:color w:val="000000"/>
          <w:spacing w:val="-4"/>
          <w:sz w:val="32"/>
          <w:szCs w:val="32"/>
          <w:cs/>
        </w:rPr>
        <w:br/>
        <w:t>จากเรื่องที่อ่าน</w:t>
      </w:r>
    </w:p>
    <w:p w14:paraId="7E88FF45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ind w:firstLine="360"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อ่านและแปลความหมายของเนื้อหาภาษาอังกฤษรูปแบบต่าง ๆ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ได้อย่างถูกต้อง</w:t>
      </w:r>
    </w:p>
    <w:p w14:paraId="68B5EA15" w14:textId="036682A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br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</w:t>
      </w:r>
      <w:proofErr w:type="gramStart"/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1104  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ab/>
      </w:r>
      <w:proofErr w:type="gramEnd"/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ภาษาจีนเพื่อการสื่อสารในชีวิตประจำวัน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 xml:space="preserve">                                     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25E216C0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Chinese for 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6D8F8589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การพัฒนาทักษะทางภาษาจีนเพื่อการสื่อสารในด้านการฟัง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3602C50B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ใช้ภาษาจีนเพื่อสื่อสารในชีวิตประจำวันได้อย่างถูกต้อง</w:t>
      </w:r>
    </w:p>
    <w:p w14:paraId="234DFC9B" w14:textId="77777777" w:rsidR="00CB1C9F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01E09656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1FF4146C" w14:textId="77777777" w:rsidR="00CB1C9F" w:rsidRPr="00627468" w:rsidRDefault="00CB1C9F" w:rsidP="00CB1C9F">
      <w:pPr>
        <w:tabs>
          <w:tab w:val="left" w:pos="141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lastRenderedPageBreak/>
        <w:t>GEN 1105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ภาษาเกาหลีเพื่อการสื่อสารในชีวิตประจำวัน                                 3(3-0-6)</w:t>
      </w:r>
    </w:p>
    <w:p w14:paraId="71C02908" w14:textId="77777777" w:rsidR="00CB1C9F" w:rsidRPr="00627468" w:rsidRDefault="00CB1C9F" w:rsidP="00CB1C9F">
      <w:pPr>
        <w:tabs>
          <w:tab w:val="left" w:pos="141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Korean for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Life  </w:t>
      </w:r>
    </w:p>
    <w:p w14:paraId="73F318C8" w14:textId="77777777" w:rsidR="00CB1C9F" w:rsidRPr="00627468" w:rsidRDefault="00CB1C9F" w:rsidP="00CB1C9F">
      <w:pPr>
        <w:tabs>
          <w:tab w:val="left" w:pos="1418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การพัฒนาทักษะทางภาษาเกาหลีเพื่อการสื่อสารในด้านการฟัง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500A9AAE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ใช้ภาษาเกาหลีเพื่อสื่อสารในชีวิตประจำวันได้อย่างถูกต้อง</w:t>
      </w:r>
    </w:p>
    <w:p w14:paraId="41DCDFF3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518845D8" w14:textId="77777777" w:rsidR="00CB1C9F" w:rsidRPr="00627468" w:rsidRDefault="00CB1C9F" w:rsidP="00CB1C9F">
      <w:pPr>
        <w:tabs>
          <w:tab w:val="left" w:pos="1418"/>
        </w:tabs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1106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ภาษาญี่ปุ่นเพื่อการสื่อสารในชีวิตประจำวัน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                            </w:t>
      </w:r>
      <w:r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3(3-0-6)</w:t>
      </w:r>
    </w:p>
    <w:p w14:paraId="73EC3DC4" w14:textId="77777777" w:rsidR="00CB1C9F" w:rsidRPr="00627468" w:rsidRDefault="00CB1C9F" w:rsidP="00CB1C9F">
      <w:pPr>
        <w:tabs>
          <w:tab w:val="left" w:pos="1418"/>
        </w:tabs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Japanese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for 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490A8149" w14:textId="77777777" w:rsidR="00CB1C9F" w:rsidRPr="00627468" w:rsidRDefault="00CB1C9F" w:rsidP="00CB1C9F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               การพัฒนาทักษะทางภาษาญี่ปุ่นเพื่อการสื่อสารในด้านการฟัง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330EBBBD" w14:textId="77777777" w:rsidR="00CB1C9F" w:rsidRPr="00627468" w:rsidRDefault="00CB1C9F" w:rsidP="00CB1C9F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ใช้ภาษาญี่ปุ่นเพื่อสื่อสารในชีวิตประจำวันได้อย่างถูกต้อง</w:t>
      </w:r>
    </w:p>
    <w:p w14:paraId="574522EA" w14:textId="77777777" w:rsidR="00CB1C9F" w:rsidRPr="00627468" w:rsidRDefault="00CB1C9F" w:rsidP="00CB1C9F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1259625F" w14:textId="77777777" w:rsidR="00CB1C9F" w:rsidRPr="00627468" w:rsidRDefault="00CB1C9F" w:rsidP="00CB1C9F">
      <w:pPr>
        <w:tabs>
          <w:tab w:val="left" w:pos="141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</w:t>
      </w:r>
      <w:proofErr w:type="gramStart"/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1107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proofErr w:type="gramEnd"/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ภาษาฝรั่งเศสเพื่อการสื่อสารในชีวิตประจำวัน                               3(3-0-6)    </w:t>
      </w:r>
    </w:p>
    <w:p w14:paraId="0A1F978E" w14:textId="77777777" w:rsidR="00CB1C9F" w:rsidRPr="00627468" w:rsidRDefault="00CB1C9F" w:rsidP="00CB1C9F">
      <w:pPr>
        <w:tabs>
          <w:tab w:val="left" w:pos="141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French for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7905C92C" w14:textId="77777777" w:rsidR="00CB1C9F" w:rsidRPr="00627468" w:rsidRDefault="00CB1C9F" w:rsidP="00CB1C9F">
      <w:pPr>
        <w:tabs>
          <w:tab w:val="left" w:pos="1418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การพัฒนาทักษะทางภาษาฝรั่งเศสเพื่อการสื่อสารในด้านการฟัง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6E038BBA" w14:textId="77777777" w:rsidR="00CB1C9F" w:rsidRPr="00627468" w:rsidRDefault="00CB1C9F" w:rsidP="00CB1C9F">
      <w:pPr>
        <w:tabs>
          <w:tab w:val="left" w:pos="5040"/>
        </w:tabs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ใช้ภาษาฝรั่งเศสเพื่อสื่อสารในชีวิตประจำวันได้อย่างถูกต้อง</w:t>
      </w:r>
    </w:p>
    <w:p w14:paraId="19144A65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</w:p>
    <w:p w14:paraId="3A76C6DB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</w:t>
      </w:r>
      <w:proofErr w:type="gramStart"/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1108 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proofErr w:type="gramEnd"/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ภาษาพม่าเพื่อการสื่อสารในชีวิตประจำวัน                                    3(3-0-6)    </w:t>
      </w:r>
    </w:p>
    <w:p w14:paraId="79B781F1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Burmese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for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1000F835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                   การพัฒนาทักษะทางภาษาพม่าเพื่อการสื่อสารในด้านการฟัง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103ED443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ใช้ภาษาพม่าเพื่อสื่อสารในชีวิตประจำวันได้อย่างถูกต้อง</w:t>
      </w:r>
    </w:p>
    <w:p w14:paraId="5561BAFF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</w:p>
    <w:p w14:paraId="214FAC5E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GEN </w:t>
      </w:r>
      <w:proofErr w:type="gramStart"/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1201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proofErr w:type="gramEnd"/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ศิลปะการใช้ชีวิตอย่างเป็นสุข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 xml:space="preserve">                                                 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089462ED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Arts of Happy Living</w:t>
      </w:r>
    </w:p>
    <w:p w14:paraId="3FA3CA3B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การเรียนรู้ และปฏิบัติตามหลักปรัชญาและศาสนาด้วยจิตภาวนา เพื่อความเข้าใจ ในมนุษย์ สังคม โลก และธรรมชาติ การสร้างสุนทรียะในชีวิต ให้เกิดความสมดุลทั้งด้านกาย ใจ อารมณ์ เพื่อความสงบสุขและสันติภาพอย่างยั่งยืน</w:t>
      </w:r>
    </w:p>
    <w:p w14:paraId="099212C0" w14:textId="77777777" w:rsidR="00CB1C9F" w:rsidRPr="00627468" w:rsidRDefault="00CB1C9F" w:rsidP="00CB1C9F">
      <w:pPr>
        <w:tabs>
          <w:tab w:val="left" w:pos="1418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ปรับตัวเข้ากับสถานการณ์ต่าง ๆ และดำรงชีวิตได้อย่างมีความสุข</w:t>
      </w:r>
    </w:p>
    <w:p w14:paraId="43E61702" w14:textId="77777777" w:rsidR="00CB1C9F" w:rsidRPr="00627468" w:rsidRDefault="00CB1C9F" w:rsidP="00CB1C9F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6D0D7799" w14:textId="77777777" w:rsidR="00CB1C9F" w:rsidRPr="00627468" w:rsidRDefault="00CB1C9F" w:rsidP="00CB1C9F">
      <w:pPr>
        <w:tabs>
          <w:tab w:val="left" w:pos="1418"/>
          <w:tab w:val="left" w:pos="5698"/>
          <w:tab w:val="right" w:pos="808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lastRenderedPageBreak/>
        <w:t xml:space="preserve">GEN </w:t>
      </w:r>
      <w:proofErr w:type="gramStart"/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1202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 xml:space="preserve">  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ab/>
      </w:r>
      <w:proofErr w:type="gramEnd"/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การพัฒนาบุคลิกภาพและมารยาททางสังคม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 xml:space="preserve">                              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)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               </w:t>
      </w:r>
    </w:p>
    <w:p w14:paraId="38B21A8C" w14:textId="77777777" w:rsidR="00CB1C9F" w:rsidRPr="00627468" w:rsidRDefault="00CB1C9F" w:rsidP="00CB1C9F">
      <w:pPr>
        <w:tabs>
          <w:tab w:val="left" w:pos="1418"/>
          <w:tab w:val="left" w:pos="5698"/>
          <w:tab w:val="right" w:pos="808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Personality and Social Etiquette Development</w:t>
      </w:r>
    </w:p>
    <w:p w14:paraId="23B15157" w14:textId="77777777" w:rsidR="00CB1C9F" w:rsidRPr="00627468" w:rsidRDefault="00CB1C9F" w:rsidP="00CB1C9F">
      <w:pPr>
        <w:tabs>
          <w:tab w:val="left" w:pos="1418"/>
          <w:tab w:val="left" w:pos="5698"/>
          <w:tab w:val="right" w:pos="808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ความหมาย ความสำคัญ ขอบเขต พัฒนาการและทฤษฎีบุคลิกภาพ การเป็นผู้นำ 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br/>
        <w:t>และสร้างภาวะผู้นำ การพัฒนาทักษะการทำงาน การติดต่อสื่อสารเพื่อการทำงานเป็นทีม การดูแลรูปลักษณ์ การแต่งกาย การพัฒนาอารมณ์และจิตใจ การเพิ่มความมั่นใจและความกล้าแสดงออก มารยาทการเข้าสังคม การวิเคราะห์และประเมินตนเอง รวมทั้งวางแผนพัฒนาตนเอง หลักการดำเนินชีวิตและคุณธรรมในสังคมที่หลากหลาย</w:t>
      </w:r>
    </w:p>
    <w:p w14:paraId="648A4055" w14:textId="77777777" w:rsidR="00CB1C9F" w:rsidRPr="00627468" w:rsidRDefault="00CB1C9F" w:rsidP="00CB1C9F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ปฏิบัติตน วางตัว ได้อย่างถูกต้อง เหมาะสม กับสถานการณ์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ต่าง ๆ ในชีวิตประจำวัน</w:t>
      </w:r>
    </w:p>
    <w:p w14:paraId="26D2F2E5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05BCF1E5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1301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>ความเป็นราชภัฏเชียงใหม่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        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3(3-0-6)</w:t>
      </w:r>
    </w:p>
    <w:p w14:paraId="3C98823C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Chiang Mai Rajabhat Identity</w:t>
      </w:r>
    </w:p>
    <w:p w14:paraId="41C8F96F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ความเป็นมาของมหาวิทยาลัยราชภัฏเชียงใหม่ภายใต้วิถีล้านนา </w:t>
      </w:r>
      <w:proofErr w:type="spellStart"/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อัต</w:t>
      </w:r>
      <w:proofErr w:type="spellEnd"/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ลักษณ์ของราชภัฏเชียงใหม่ การส่งเสริม</w:t>
      </w:r>
      <w:proofErr w:type="spellStart"/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ศิลป</w:t>
      </w:r>
      <w:proofErr w:type="spellEnd"/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วัฒนธรรม การปลูกฝังความสำนึกการเทิดทูนสถาบันชาติ ศาสนา 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br/>
        <w:t>และพระมหากษัตริย์ ความภาคภูมิใจของการเป็นมหาวิทยาลัยเพื่อการพัฒนาท้องถิ่น การสร้าง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br/>
        <w:t>ความตระหนักและสำนึกในความเป็นไทย การเสริมสร้างคุณลักษณะของบัณฑิตที่พึงประสงค์ของมหาวิทยาลัยราชภัฏเชียงใหม่</w:t>
      </w:r>
    </w:p>
    <w:p w14:paraId="5615F5A8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ปฏิบัติตนเป็นคนดี จงรักภักดีต่อชาติ ศาสนา และพระมหากษัตริย์ 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รักษาเกียรติภูมิของมหาวิทยาลัยราชภัฏเชียงใหม่</w:t>
      </w:r>
    </w:p>
    <w:p w14:paraId="237E222C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hAnsi="TH Niramit AS" w:cs="TH Niramit AS"/>
          <w:sz w:val="32"/>
          <w:szCs w:val="32"/>
        </w:rPr>
      </w:pPr>
    </w:p>
    <w:p w14:paraId="38F1BA4A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1302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eastAsia="Cordia New" w:hAnsi="TH Niramit AS" w:cs="TH Niramit AS"/>
          <w:b/>
          <w:bCs/>
          <w:color w:val="000000"/>
          <w:sz w:val="32"/>
          <w:szCs w:val="32"/>
          <w:cs/>
        </w:rPr>
        <w:t>วิธีวิทยาการถ่ายทอดความรู้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      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-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0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-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6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2C848D97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Knowledge Transfer Methodology</w:t>
      </w:r>
    </w:p>
    <w:p w14:paraId="74389220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หลักการ แนวคิด ทฤษฎี เกี่ยวกับวิธีวิทยาการถ่ายทอดความรู้ รูปแบบและเทคนิคที่ทันสมัยในการถ่ายทอดความรู้ในศตวรรษที่ 21การจัดการสิ่งแวดล้อมเพื่อการเรียนรู้ ศิลปะการสร้างแรงจูงใจในการเรียนรู้ การบูรณาการองค์ความรู้สู่การถ่ายทอดอย่างเหมาะสม ต่อสถานการณ์ปัจจุบัน</w:t>
      </w:r>
    </w:p>
    <w:p w14:paraId="394ABF46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>สมรรถนะสำคัญ : ใช้เทคนิควิธีการที่หลากหลายในการถ่ายทอดความรู้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ได้อย่างเหมาะสมกับสถานการณ์ต่าง ๆ</w:t>
      </w:r>
    </w:p>
    <w:p w14:paraId="0398BEC5" w14:textId="77777777" w:rsidR="00CB1C9F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15DB32FB" w14:textId="77777777" w:rsidR="00CB1C9F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153F8F7E" w14:textId="77777777" w:rsidR="00CB1C9F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73C89E2B" w14:textId="77777777" w:rsidR="00CB1C9F" w:rsidRPr="00627468" w:rsidRDefault="00CB1C9F" w:rsidP="00CB1C9F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7268C144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lastRenderedPageBreak/>
        <w:t>GEN 1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30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>ศาสตร์พระราชา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             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>3(3-0-6)</w:t>
      </w:r>
    </w:p>
    <w:p w14:paraId="37CB5267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The </w:t>
      </w:r>
      <w:r w:rsidRPr="00627468">
        <w:rPr>
          <w:rFonts w:ascii="TH Niramit AS" w:hAnsi="TH Niramit AS" w:cs="TH Niramit AS"/>
          <w:b/>
          <w:bCs/>
          <w:sz w:val="32"/>
          <w:szCs w:val="32"/>
          <w:lang w:val="en-AU"/>
        </w:rPr>
        <w:t>King’s Philosophy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</w:t>
      </w:r>
    </w:p>
    <w:p w14:paraId="0E250746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ที่มาของศาสตร์พระราชา แนวทางการเรียนรู้ศาสตร์พระราชา 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>5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มิติ ประกอบด้วย 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br/>
        <w:t xml:space="preserve">มิติเข้าใจ เข้าถึง พัฒนา มิติภูมิสังคม มิติหลักการทรงงาน 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>23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ข้อ มิติสร้างคนด้วยการศึกษาและการเรียนรู้ และมิติหลัก 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>3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ป. หัวใจของศาสตร์พระราชา ศาสตร์พระราชาเพื่อการพัฒนาอย่างยั่งยืน และการประยุกต์ใช้ปรัชญาเศรษฐกิจพอเพียงในการดำเนินชีวิต เพื่อการพัฒนาคนให้อยู่ร่วมกับสรรพสิ่งได้อย่างเป็นสุขและยั่งยืน</w:t>
      </w:r>
    </w:p>
    <w:p w14:paraId="3D94B157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ab/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ประยุกต์ใช้แนวทางศาสตร์พระราชาเป็นปรัชญานำทาง 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ในการดำเนินชีวิตและปฏิบัติงานได้อย่างเหมาะสม</w:t>
      </w:r>
    </w:p>
    <w:p w14:paraId="0C643731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7BA60B71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1304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การป้องกันและการต่อต้านการทุจริต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>3(3-0-6)</w:t>
      </w:r>
    </w:p>
    <w:p w14:paraId="2C11FA8B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Preventing and Resisting Corruption</w:t>
      </w:r>
    </w:p>
    <w:p w14:paraId="48C57027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โครงสร้างสังคมและระบบการเมืองการปกครองไทย กฎหมายรัฐธรรมนูญและกฎหมายในชีวิตประจำวันที่น่าสนใจ การทุจริตในสังคมไทย ความหมายของการทุจริต ประเภท รูปแบบ ปัจจัยและผลกระทบที่เกิดจากการทุจริต กฎหมายและหลักธรรมา</w:t>
      </w:r>
      <w:proofErr w:type="spellStart"/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ภิ</w:t>
      </w:r>
      <w:proofErr w:type="spellEnd"/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บาลที่ก่อให้เกิดเจตคติและจิตสำนึก ความเป็นพลเมืองดี การสร้างสังคมที่ไม่ทนต่อการทุจริต</w:t>
      </w:r>
    </w:p>
    <w:p w14:paraId="596C50D9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เคารพกฎหมายและปฏิบัติตามกฎระเบียบของสังคมไม่เพิกเฉย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กับการทุจริตในทุกรูปแบบ</w:t>
      </w:r>
    </w:p>
    <w:p w14:paraId="2B667604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14CA417C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>GEN 1305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โลกแห่งธุรกิจ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                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>3(3-0-6)</w:t>
      </w:r>
    </w:p>
    <w:p w14:paraId="2E3EF735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World of Business</w:t>
      </w:r>
    </w:p>
    <w:p w14:paraId="409E78D5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ab/>
        <w:t>เปิดโลกธุรกิจให้เห็นถึงแนวโน้มธุรกิจตามกระแสโลก สภาพแวดล้อมทางธุรกิจ แรงบันดาลใจในการทำธุรกิจ กลไกทางเศรษฐกิจ สถานการณ์เศรษฐกิจของไทยและของโลก วิธีการจัดการธุรกิจ การบริหารพนักงาน ธุรกิจดิจิทัล การวางแผนและควบคุมกำไร โดยศึกษาจากธุรกิจที่น่าสนใจ</w:t>
      </w:r>
      <w:r w:rsidRPr="00627468">
        <w:rPr>
          <w:rFonts w:ascii="TH Niramit AS" w:hAnsi="TH Niramit AS" w:cs="TH Niramit AS"/>
          <w:sz w:val="32"/>
          <w:szCs w:val="32"/>
        </w:rPr>
        <w:t xml:space="preserve">    </w:t>
      </w:r>
    </w:p>
    <w:p w14:paraId="1A8E4F49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วิเคราะห์ประเภทและรูปแบบการประกอบธุรกิจที่มีอยู่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 xml:space="preserve">ในปัจจุบัน </w:t>
      </w:r>
      <w:r w:rsidRPr="00627468">
        <w:rPr>
          <w:rFonts w:ascii="TH Niramit AS" w:hAnsi="TH Niramit AS" w:cs="TH Niramit AS"/>
          <w:spacing w:val="-2"/>
          <w:sz w:val="32"/>
          <w:szCs w:val="32"/>
          <w:cs/>
        </w:rPr>
        <w:t>และประยุกต์ใช้ในการประกอบธุรกิจรูปแบบใหม่ ๆ ได้หลากหลาย</w:t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 สอดคล้องกับการเปลี่ยนแปลงของโลก</w:t>
      </w:r>
    </w:p>
    <w:p w14:paraId="60845712" w14:textId="77777777" w:rsidR="00CB1C9F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500D262E" w14:textId="77777777" w:rsidR="00CB1C9F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237E87FB" w14:textId="77777777" w:rsidR="00CB1C9F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483376C8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7960C53F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lastRenderedPageBreak/>
        <w:t xml:space="preserve">GEN </w:t>
      </w:r>
      <w:proofErr w:type="gramStart"/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1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306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proofErr w:type="gramEnd"/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ความเป็นพลเมืองกับการพัฒนาท้องถิ่น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   </w:t>
      </w:r>
      <w:r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3(3-0-6)  </w:t>
      </w:r>
    </w:p>
    <w:p w14:paraId="107C05FD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Citizenship and Local Development</w:t>
      </w:r>
    </w:p>
    <w:p w14:paraId="00FE7762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                  </w:t>
      </w:r>
      <w:r w:rsidRPr="00627468">
        <w:rPr>
          <w:rFonts w:ascii="TH Niramit AS" w:hAnsi="TH Niramit AS" w:cs="TH Niramit AS"/>
          <w:color w:val="000000"/>
          <w:spacing w:val="-4"/>
          <w:sz w:val="32"/>
          <w:szCs w:val="32"/>
          <w:cs/>
        </w:rPr>
        <w:t>การพัฒนาตนเองด้วยการเรียนรู้โดยเน้นการทำกิจกรรม (</w:t>
      </w:r>
      <w:r w:rsidRPr="00627468">
        <w:rPr>
          <w:rFonts w:ascii="TH Niramit AS" w:hAnsi="TH Niramit AS" w:cs="TH Niramit AS"/>
          <w:color w:val="000000"/>
          <w:spacing w:val="-4"/>
          <w:sz w:val="32"/>
          <w:szCs w:val="32"/>
        </w:rPr>
        <w:t xml:space="preserve">Active Learning) </w:t>
      </w:r>
      <w:r w:rsidRPr="00627468">
        <w:rPr>
          <w:rFonts w:ascii="TH Niramit AS" w:hAnsi="TH Niramit AS" w:cs="TH Niramit AS"/>
          <w:color w:val="000000"/>
          <w:spacing w:val="-4"/>
          <w:sz w:val="32"/>
          <w:szCs w:val="32"/>
          <w:cs/>
        </w:rPr>
        <w:t>ให้เป็นพลเมืองที่ตระหนักถึงบทบาทหน้าที่ของความเป็นพลเมืองตามหลักประชาธิปไตย สิทธิมนุษยชน ความเสมอภาค และคุณลักษณะที่ดีของความเป็นพลเมือง การเสริมสร้างจิตสาธารณะ ความรับผิดชอบต่อสังคม จิตอาสากับการมีส่วนร่วมในการพัฒนาท้องถิ่น การปฏิบัติการเรียนรู้ชุมชนภาคสนาม การจัดทำโครงงานเพื่อการพัฒนาท้องถิ่น</w:t>
      </w:r>
    </w:p>
    <w:p w14:paraId="3D368E1E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ปฏิบัติตนเป็นพลเมืองที่ดี รู้จักหน้าที่และความรับผิดชอบ มีจิตสำนึกสาธารณะ เห็นแก่ประโยชน์ส่วนรวม</w:t>
      </w:r>
    </w:p>
    <w:p w14:paraId="70F6F27B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4CC15F54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1401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การคิดและการตัดสินใจ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       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3(3-0-6)  </w:t>
      </w:r>
    </w:p>
    <w:p w14:paraId="31730317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Thinking and Decision Making</w:t>
      </w:r>
    </w:p>
    <w:p w14:paraId="244A6093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หลักการและกระบวนการคิดของมนุษย์ ความคิดสร้างสรรค์ การวิเคราะห์ข้อมูลข่าวสาร โดยการใช้หลักตรรกะ การใช้เหตุผล การคิดเชิงตัวเลข กระบวนการตัดสินใจ ทฤษฎีการตัดสินใจเพื่อสามารถประยุกต์ใช้ในการดำเนินชีวิตอย่างถูกต้อง</w:t>
      </w:r>
    </w:p>
    <w:p w14:paraId="5467AB5D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มีทักษะการคิดวิเคราะห์เชิงสร้างสรรค์อย่างมีเหตุผล และนำไปประยุกต์ใช้แก้ปัญหาในชีวิตประจำวันได้</w:t>
      </w:r>
    </w:p>
    <w:p w14:paraId="2825DEF6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</w:p>
    <w:p w14:paraId="4FE7447B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</w:t>
      </w:r>
      <w:proofErr w:type="gramStart"/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1402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proofErr w:type="gramEnd"/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การรู้ดิจิทัล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                     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3(3-0-6)  </w:t>
      </w:r>
    </w:p>
    <w:p w14:paraId="763AF69A" w14:textId="77777777" w:rsidR="00CB1C9F" w:rsidRPr="00627468" w:rsidRDefault="00CB1C9F" w:rsidP="00CB1C9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Digital Literacy</w:t>
      </w:r>
    </w:p>
    <w:p w14:paraId="4F135C91" w14:textId="0EAEE935" w:rsidR="00CB1C9F" w:rsidRPr="00627468" w:rsidRDefault="00CB1C9F" w:rsidP="0028315F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แนวคิดเกี่ยวกับการใช้งานดิจิทัล สิทธิและความรับผิดชอบ ความสามารถในการค้นหาและเลือกข้อมูล การสื่อสารที่มีประสิทธิผล การรู้สารสนเทศ ความรู้ความเข้าใจและการเข้าถึงสื่อดิจิทัล ความปลอดภัยทางอิเล็กทรอนิกส์ แนวปฏิบัติในสังคมดิจิทัลและกฎหมายดิจิทัล</w:t>
      </w:r>
    </w:p>
    <w:p w14:paraId="34D312CC" w14:textId="77777777" w:rsidR="00CB1C9F" w:rsidRPr="00627468" w:rsidRDefault="00CB1C9F" w:rsidP="00CB1C9F">
      <w:pPr>
        <w:tabs>
          <w:tab w:val="left" w:pos="1418"/>
          <w:tab w:val="right" w:pos="8080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spacing w:val="-12"/>
          <w:sz w:val="32"/>
          <w:szCs w:val="32"/>
          <w:cs/>
        </w:rPr>
        <w:t xml:space="preserve">                          สมรรถนะสำคัญ : </w:t>
      </w:r>
      <w:r w:rsidRPr="00627468">
        <w:rPr>
          <w:rFonts w:ascii="TH Niramit AS" w:hAnsi="TH Niramit AS" w:cs="TH Niramit AS"/>
          <w:sz w:val="32"/>
          <w:szCs w:val="32"/>
          <w:cs/>
        </w:rPr>
        <w:t>แสวงหาความรู้ผ่านสื่อดิจิทัล พัฒนาสื่อดิจิทัลตามวัตถุประสงค์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การใช้งาน ใช้โปรแกรมพื้นฐาน และงานสื่อดิจิทัลได้อย่างปลอดภัย</w:t>
      </w:r>
    </w:p>
    <w:p w14:paraId="2084FA12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287A55D7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783BCFA6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299A1C80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18442475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09375AB3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14E8CE51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lastRenderedPageBreak/>
        <w:t xml:space="preserve">GEN </w:t>
      </w:r>
      <w:proofErr w:type="gramStart"/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1403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proofErr w:type="gramEnd"/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การดูแลสุขภาพแบบองค์รวม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3(3-0-6)  </w:t>
      </w:r>
    </w:p>
    <w:p w14:paraId="423FB080" w14:textId="77777777" w:rsidR="00CB1C9F" w:rsidRPr="00627468" w:rsidRDefault="00CB1C9F" w:rsidP="00CB1C9F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Holistic Health Care</w:t>
      </w:r>
    </w:p>
    <w:p w14:paraId="2062E562" w14:textId="77777777" w:rsidR="00CB1C9F" w:rsidRPr="00627468" w:rsidRDefault="00CB1C9F" w:rsidP="00CB1C9F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                    การดูแลสุขภาวะที่ให้ความสำคัญในความเป็นองค์รวมของทุกมิติ อันได้แก่ ร่างกาย จิตใจ อารมณ์ และจิตวิญญาณ ให้มีความสัมพันธ์กันอย่างสมดุลเพื่อให้บรรลุเป้าหมายการมีสุขภาวะที่ดี ความหมายและความสำคัญของสุขภาพ อนามัยส่วนบุคคล การดูแลสุขภาพระดับครอบครัว และชุมชน การดูแลสุขภาพกายและใจ การออกกำลังกาย การเลือกกิจกรรมกีฬาและนันทนาการ การจัดโปรแกรมฝึกการออกกำลังกายให้เหมาะสม การตรวจสอบสุขภาพทางกาย โภชนาการกับการออกกำลังกาย อาหารและโภชนาการสำหรับบุคคลในวัยต่าง ๆ โรคและอันตรายที่เกิดจากการบริโภคอาหารไม่ปลอดภัย</w:t>
      </w:r>
    </w:p>
    <w:p w14:paraId="0D06B400" w14:textId="77777777" w:rsidR="00CB1C9F" w:rsidRPr="00627468" w:rsidRDefault="00CB1C9F" w:rsidP="00CB1C9F">
      <w:pPr>
        <w:tabs>
          <w:tab w:val="left" w:pos="1418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color w:val="FF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>สมรรถนะสำคัญ : ประยุกต์ใช้หลักการดูแลสุขภาพแบบองค์รวมเพื่อดูแลสุขภาวะตนเองได้อย่างเหมาะสม</w:t>
      </w:r>
    </w:p>
    <w:p w14:paraId="69357922" w14:textId="4374FDBF" w:rsidR="00CB1C9F" w:rsidRDefault="00CB1C9F" w:rsidP="00CB1C9F">
      <w:pPr>
        <w:tabs>
          <w:tab w:val="left" w:pos="1418"/>
          <w:tab w:val="right" w:pos="8931"/>
        </w:tabs>
      </w:pPr>
    </w:p>
    <w:p w14:paraId="7A375902" w14:textId="385E8CA6" w:rsidR="00CB1C9F" w:rsidRDefault="00CB1C9F" w:rsidP="00CB1C9F">
      <w:pPr>
        <w:tabs>
          <w:tab w:val="left" w:pos="1418"/>
          <w:tab w:val="right" w:pos="8931"/>
        </w:tabs>
      </w:pPr>
    </w:p>
    <w:p w14:paraId="1E469DF0" w14:textId="1625CDAB" w:rsidR="00CB1C9F" w:rsidRDefault="00CB1C9F" w:rsidP="00CB1C9F">
      <w:pPr>
        <w:tabs>
          <w:tab w:val="left" w:pos="1418"/>
          <w:tab w:val="right" w:pos="8931"/>
        </w:tabs>
      </w:pPr>
    </w:p>
    <w:p w14:paraId="434FC58E" w14:textId="665AA769" w:rsidR="00CB1C9F" w:rsidRDefault="00CB1C9F" w:rsidP="00CB1C9F">
      <w:pPr>
        <w:tabs>
          <w:tab w:val="left" w:pos="1418"/>
          <w:tab w:val="right" w:pos="8931"/>
        </w:tabs>
      </w:pPr>
    </w:p>
    <w:p w14:paraId="3ED54448" w14:textId="16A94F88" w:rsidR="00CB1C9F" w:rsidRDefault="00CB1C9F" w:rsidP="00CB1C9F">
      <w:pPr>
        <w:tabs>
          <w:tab w:val="left" w:pos="1418"/>
          <w:tab w:val="right" w:pos="8931"/>
        </w:tabs>
      </w:pPr>
    </w:p>
    <w:p w14:paraId="3880B557" w14:textId="12F3EC75" w:rsidR="00CB1C9F" w:rsidRDefault="00CB1C9F" w:rsidP="00CB1C9F">
      <w:pPr>
        <w:tabs>
          <w:tab w:val="left" w:pos="1418"/>
          <w:tab w:val="right" w:pos="8931"/>
        </w:tabs>
      </w:pPr>
    </w:p>
    <w:p w14:paraId="32C300D3" w14:textId="7E035A97" w:rsidR="00CB1C9F" w:rsidRDefault="00CB1C9F" w:rsidP="00CB1C9F">
      <w:pPr>
        <w:tabs>
          <w:tab w:val="left" w:pos="1418"/>
          <w:tab w:val="right" w:pos="8931"/>
        </w:tabs>
      </w:pPr>
    </w:p>
    <w:p w14:paraId="61B75F0B" w14:textId="52C62381" w:rsidR="00CB1C9F" w:rsidRDefault="00CB1C9F" w:rsidP="00CB1C9F">
      <w:pPr>
        <w:tabs>
          <w:tab w:val="left" w:pos="1418"/>
          <w:tab w:val="right" w:pos="8931"/>
        </w:tabs>
      </w:pPr>
    </w:p>
    <w:p w14:paraId="164CE508" w14:textId="673553FE" w:rsidR="00CB1C9F" w:rsidRDefault="00CB1C9F" w:rsidP="00CB1C9F">
      <w:pPr>
        <w:tabs>
          <w:tab w:val="left" w:pos="1418"/>
          <w:tab w:val="right" w:pos="8931"/>
        </w:tabs>
      </w:pPr>
    </w:p>
    <w:p w14:paraId="03E42AE4" w14:textId="634E2AB8" w:rsidR="0028315F" w:rsidRDefault="0028315F" w:rsidP="00CB1C9F">
      <w:pPr>
        <w:tabs>
          <w:tab w:val="left" w:pos="1418"/>
          <w:tab w:val="right" w:pos="8931"/>
        </w:tabs>
      </w:pPr>
    </w:p>
    <w:p w14:paraId="48C9B008" w14:textId="7C72FEEA" w:rsidR="0028315F" w:rsidRDefault="0028315F" w:rsidP="00CB1C9F">
      <w:pPr>
        <w:tabs>
          <w:tab w:val="left" w:pos="1418"/>
          <w:tab w:val="right" w:pos="8931"/>
        </w:tabs>
      </w:pPr>
    </w:p>
    <w:p w14:paraId="62AA594E" w14:textId="3C3100BE" w:rsidR="0028315F" w:rsidRDefault="0028315F" w:rsidP="00CB1C9F">
      <w:pPr>
        <w:tabs>
          <w:tab w:val="left" w:pos="1418"/>
          <w:tab w:val="right" w:pos="8931"/>
        </w:tabs>
      </w:pPr>
    </w:p>
    <w:p w14:paraId="3EF65915" w14:textId="0BC44F3A" w:rsidR="0028315F" w:rsidRDefault="0028315F" w:rsidP="00CB1C9F">
      <w:pPr>
        <w:tabs>
          <w:tab w:val="left" w:pos="1418"/>
          <w:tab w:val="right" w:pos="8931"/>
        </w:tabs>
      </w:pPr>
    </w:p>
    <w:p w14:paraId="05201A53" w14:textId="3B9E82BF" w:rsidR="0028315F" w:rsidRDefault="0028315F" w:rsidP="00CB1C9F">
      <w:pPr>
        <w:tabs>
          <w:tab w:val="left" w:pos="1418"/>
          <w:tab w:val="right" w:pos="8931"/>
        </w:tabs>
      </w:pPr>
    </w:p>
    <w:p w14:paraId="4B0AB3C0" w14:textId="749EA8D6" w:rsidR="0028315F" w:rsidRDefault="0028315F" w:rsidP="00CB1C9F">
      <w:pPr>
        <w:tabs>
          <w:tab w:val="left" w:pos="1418"/>
          <w:tab w:val="right" w:pos="8931"/>
        </w:tabs>
      </w:pPr>
    </w:p>
    <w:p w14:paraId="05BFFCA7" w14:textId="314C3D27" w:rsidR="0028315F" w:rsidRDefault="0028315F" w:rsidP="00CB1C9F">
      <w:pPr>
        <w:tabs>
          <w:tab w:val="left" w:pos="1418"/>
          <w:tab w:val="right" w:pos="8931"/>
        </w:tabs>
      </w:pPr>
    </w:p>
    <w:p w14:paraId="54D2DAA2" w14:textId="381A4E0C" w:rsidR="0028315F" w:rsidRDefault="0028315F" w:rsidP="00CB1C9F">
      <w:pPr>
        <w:tabs>
          <w:tab w:val="left" w:pos="1418"/>
          <w:tab w:val="right" w:pos="8931"/>
        </w:tabs>
      </w:pPr>
    </w:p>
    <w:p w14:paraId="6430E9FD" w14:textId="438D81A0" w:rsidR="0028315F" w:rsidRDefault="0028315F" w:rsidP="00CB1C9F">
      <w:pPr>
        <w:tabs>
          <w:tab w:val="left" w:pos="1418"/>
          <w:tab w:val="right" w:pos="8931"/>
        </w:tabs>
      </w:pPr>
    </w:p>
    <w:p w14:paraId="26B2B47D" w14:textId="30C2DF53" w:rsidR="0028315F" w:rsidRDefault="0028315F" w:rsidP="00CB1C9F">
      <w:pPr>
        <w:tabs>
          <w:tab w:val="left" w:pos="1418"/>
          <w:tab w:val="right" w:pos="8931"/>
        </w:tabs>
      </w:pPr>
    </w:p>
    <w:p w14:paraId="3EFE4AAB" w14:textId="3C8361F4" w:rsidR="0028315F" w:rsidRDefault="0028315F" w:rsidP="00CB1C9F">
      <w:pPr>
        <w:tabs>
          <w:tab w:val="left" w:pos="1418"/>
          <w:tab w:val="right" w:pos="8931"/>
        </w:tabs>
      </w:pPr>
    </w:p>
    <w:p w14:paraId="1751B3B2" w14:textId="34677647" w:rsidR="0028315F" w:rsidRDefault="0028315F" w:rsidP="00CB1C9F">
      <w:pPr>
        <w:tabs>
          <w:tab w:val="left" w:pos="1418"/>
          <w:tab w:val="right" w:pos="8931"/>
        </w:tabs>
      </w:pPr>
    </w:p>
    <w:p w14:paraId="003147A1" w14:textId="7D95AA0D" w:rsidR="0028315F" w:rsidRDefault="0028315F" w:rsidP="00CB1C9F">
      <w:pPr>
        <w:tabs>
          <w:tab w:val="left" w:pos="1418"/>
          <w:tab w:val="right" w:pos="8931"/>
        </w:tabs>
      </w:pPr>
    </w:p>
    <w:p w14:paraId="71A9A843" w14:textId="14A8FE04" w:rsidR="0028315F" w:rsidRDefault="0028315F" w:rsidP="00CB1C9F">
      <w:pPr>
        <w:tabs>
          <w:tab w:val="left" w:pos="1418"/>
          <w:tab w:val="right" w:pos="8931"/>
        </w:tabs>
      </w:pPr>
    </w:p>
    <w:p w14:paraId="322593AE" w14:textId="669F44D6" w:rsidR="0028315F" w:rsidRDefault="0028315F" w:rsidP="00CB1C9F">
      <w:pPr>
        <w:tabs>
          <w:tab w:val="left" w:pos="1418"/>
          <w:tab w:val="right" w:pos="8931"/>
        </w:tabs>
      </w:pPr>
    </w:p>
    <w:p w14:paraId="0720C2A7" w14:textId="0ED82C48" w:rsidR="0028315F" w:rsidRDefault="0028315F" w:rsidP="00CB1C9F">
      <w:pPr>
        <w:tabs>
          <w:tab w:val="left" w:pos="1418"/>
          <w:tab w:val="right" w:pos="8931"/>
        </w:tabs>
      </w:pPr>
    </w:p>
    <w:p w14:paraId="16276EB2" w14:textId="01CE6069" w:rsidR="0028315F" w:rsidRDefault="0028315F" w:rsidP="00CB1C9F">
      <w:pPr>
        <w:tabs>
          <w:tab w:val="left" w:pos="1418"/>
          <w:tab w:val="right" w:pos="8931"/>
        </w:tabs>
      </w:pPr>
    </w:p>
    <w:p w14:paraId="65554308" w14:textId="12F96E2A" w:rsidR="0028315F" w:rsidRDefault="0028315F" w:rsidP="00CB1C9F">
      <w:pPr>
        <w:tabs>
          <w:tab w:val="left" w:pos="1418"/>
          <w:tab w:val="right" w:pos="8931"/>
        </w:tabs>
      </w:pPr>
    </w:p>
    <w:p w14:paraId="06040D17" w14:textId="6476D7F0" w:rsidR="0028315F" w:rsidRDefault="0028315F" w:rsidP="00CB1C9F">
      <w:pPr>
        <w:tabs>
          <w:tab w:val="left" w:pos="1418"/>
          <w:tab w:val="right" w:pos="8931"/>
        </w:tabs>
      </w:pPr>
    </w:p>
    <w:p w14:paraId="3E46EEF3" w14:textId="4249B52C" w:rsidR="0028315F" w:rsidRDefault="0028315F" w:rsidP="00CB1C9F">
      <w:pPr>
        <w:tabs>
          <w:tab w:val="left" w:pos="1418"/>
          <w:tab w:val="right" w:pos="8931"/>
        </w:tabs>
      </w:pPr>
    </w:p>
    <w:p w14:paraId="20B82B1C" w14:textId="545A87A5" w:rsidR="0028315F" w:rsidRDefault="0028315F" w:rsidP="00CB1C9F">
      <w:pPr>
        <w:tabs>
          <w:tab w:val="left" w:pos="1418"/>
          <w:tab w:val="right" w:pos="8931"/>
        </w:tabs>
      </w:pPr>
    </w:p>
    <w:p w14:paraId="3012A0CE" w14:textId="55AFCCD6" w:rsidR="0028315F" w:rsidRDefault="0028315F" w:rsidP="00CB1C9F">
      <w:pPr>
        <w:tabs>
          <w:tab w:val="left" w:pos="1418"/>
          <w:tab w:val="right" w:pos="8931"/>
        </w:tabs>
      </w:pPr>
    </w:p>
    <w:p w14:paraId="54520AF4" w14:textId="77777777" w:rsidR="0028315F" w:rsidRDefault="0028315F" w:rsidP="00CB1C9F">
      <w:pPr>
        <w:tabs>
          <w:tab w:val="left" w:pos="1418"/>
          <w:tab w:val="right" w:pos="8931"/>
        </w:tabs>
      </w:pPr>
    </w:p>
    <w:p w14:paraId="229D1230" w14:textId="77777777" w:rsidR="00CB1C9F" w:rsidRDefault="00CB1C9F" w:rsidP="00CB1C9F">
      <w:pPr>
        <w:tabs>
          <w:tab w:val="left" w:pos="1418"/>
          <w:tab w:val="right" w:pos="8931"/>
        </w:tabs>
      </w:pPr>
    </w:p>
    <w:p w14:paraId="5809F127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rPr>
          <w:rFonts w:ascii="TH Niramit AS" w:hAnsi="TH Niramit AS" w:cs="TH Niramit AS"/>
          <w:b/>
          <w:bCs/>
          <w:sz w:val="32"/>
          <w:szCs w:val="32"/>
          <w:cs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2. การพัฒนาผลการเรียนรู้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หมวดวิชาศึกษาทั่วไป</w:t>
      </w:r>
    </w:p>
    <w:p w14:paraId="10755484" w14:textId="77777777" w:rsidR="00CB1C9F" w:rsidRPr="00263304" w:rsidRDefault="00CB1C9F" w:rsidP="00CB1C9F">
      <w:pPr>
        <w:pStyle w:val="a6"/>
        <w:numPr>
          <w:ilvl w:val="1"/>
          <w:numId w:val="8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hanging="76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ด้านคุณธรรม จริยธรรม</w:t>
      </w:r>
    </w:p>
    <w:p w14:paraId="0037FC49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840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.1.1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ผลการเรียนรู้ด้านคุณธรรม จริยธรรม</w:t>
      </w:r>
    </w:p>
    <w:p w14:paraId="7ED63610" w14:textId="77777777" w:rsidR="00CB1C9F" w:rsidRPr="00263304" w:rsidRDefault="00CB1C9F" w:rsidP="00CB1C9F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169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ตระหนักในคุณค่าและคุณธรรม จริยธรรม เสียสละและซื่อสัตย์สุจริต                  มีจรรยาบรรณทางวิชาการและวิชาชีพ</w:t>
      </w:r>
    </w:p>
    <w:p w14:paraId="7AE4F0D5" w14:textId="77777777" w:rsidR="00CB1C9F" w:rsidRPr="00263304" w:rsidRDefault="00CB1C9F" w:rsidP="00CB1C9F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169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มีวินัย ตรงต่อเวลา มีความรับผิดชอบต่อตนเองและสังคม เคารพกฎระเบียบข้อบังคับต่าง ๆ ขององค์กรและสังคม</w:t>
      </w:r>
    </w:p>
    <w:p w14:paraId="3BF80EB2" w14:textId="77777777" w:rsidR="00CB1C9F" w:rsidRPr="00263304" w:rsidRDefault="00CB1C9F" w:rsidP="00CB1C9F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1985" w:hanging="29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มีคุณธรรมจริยธรรมในการดำเนินชีวิตบนพื้นฐานปรัชญาเศรษฐกิจพอเพียง</w:t>
      </w:r>
    </w:p>
    <w:p w14:paraId="36588B1F" w14:textId="77777777" w:rsidR="00CB1C9F" w:rsidRPr="00263304" w:rsidRDefault="00CB1C9F" w:rsidP="00CB1C9F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1985" w:hanging="29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ตระหนักและสำนึกในความเป็นไทย</w:t>
      </w:r>
    </w:p>
    <w:p w14:paraId="7DDDF089" w14:textId="77777777" w:rsidR="00CB1C9F" w:rsidRPr="00263304" w:rsidRDefault="00CB1C9F" w:rsidP="00CB1C9F">
      <w:pPr>
        <w:pStyle w:val="a6"/>
        <w:numPr>
          <w:ilvl w:val="2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กลยุทธ์การสอนที่ใช้ในการพัฒนาการเรียนรู้ด้านคุณธรรม จริยธรรม</w:t>
      </w:r>
    </w:p>
    <w:p w14:paraId="4661B486" w14:textId="77777777" w:rsidR="00CB1C9F" w:rsidRPr="00263304" w:rsidRDefault="00CB1C9F" w:rsidP="00CB1C9F">
      <w:pPr>
        <w:pStyle w:val="a6"/>
        <w:numPr>
          <w:ilvl w:val="0"/>
          <w:numId w:val="2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pacing w:val="-4"/>
          <w:sz w:val="32"/>
          <w:szCs w:val="32"/>
        </w:rPr>
      </w:pPr>
      <w:r w:rsidRPr="00263304">
        <w:rPr>
          <w:rFonts w:ascii="TH Niramit AS" w:hAnsi="TH Niramit AS" w:cs="TH Niramit AS"/>
          <w:spacing w:val="-4"/>
          <w:sz w:val="32"/>
          <w:szCs w:val="32"/>
          <w:cs/>
        </w:rPr>
        <w:t>จัดระเบียบสภาพแวดล้อม ทั้งกายภาพและระเบียบการแต่งกายการเข้าชั้นเรียน</w:t>
      </w:r>
    </w:p>
    <w:p w14:paraId="2D576327" w14:textId="77777777" w:rsidR="00CB1C9F" w:rsidRPr="00263304" w:rsidRDefault="00CB1C9F" w:rsidP="00CB1C9F">
      <w:pPr>
        <w:pStyle w:val="a6"/>
        <w:numPr>
          <w:ilvl w:val="0"/>
          <w:numId w:val="2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ฝึกพัฒนา เหตุผลเชิงจริยธรรม โดยใช้ปัญหาความขัดแย้งเชิงจริยธรรมกระตุ้นให้ผู้เรียนคิด วิเคราะห์ อภิปราย โต้แย้ง และตัดสินใจ ในบรรยากาศที่มีเสรีภาพและปลอดภัยจากการถูกตัดสิน</w:t>
      </w:r>
    </w:p>
    <w:p w14:paraId="0C83AD48" w14:textId="77777777" w:rsidR="00CB1C9F" w:rsidRPr="00263304" w:rsidRDefault="00CB1C9F" w:rsidP="00CB1C9F">
      <w:pPr>
        <w:pStyle w:val="a6"/>
        <w:numPr>
          <w:ilvl w:val="0"/>
          <w:numId w:val="2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ฝึกการคิด วิเคราะห์ คิดสะท้อน คิดอย่างมีวิจารณญาณ</w:t>
      </w:r>
    </w:p>
    <w:p w14:paraId="329B5C07" w14:textId="77777777" w:rsidR="00CB1C9F" w:rsidRPr="00263304" w:rsidRDefault="00CB1C9F" w:rsidP="00CB1C9F">
      <w:pPr>
        <w:pStyle w:val="a6"/>
        <w:numPr>
          <w:ilvl w:val="2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กลยุทธ์การประเมินผลการเรียนรู้ด้านคุณธรรม จริยธรรม</w:t>
      </w:r>
    </w:p>
    <w:p w14:paraId="0D264D37" w14:textId="77777777" w:rsidR="00CB1C9F" w:rsidRPr="00263304" w:rsidRDefault="00CB1C9F" w:rsidP="00CB1C9F">
      <w:pPr>
        <w:pStyle w:val="a6"/>
        <w:numPr>
          <w:ilvl w:val="0"/>
          <w:numId w:val="3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ประเมินพฤติกรรม การกระทำ การแสดงออก การตรงต่อเวลาในการ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เข้าชั้นเรียน การแต่งกาย</w:t>
      </w:r>
    </w:p>
    <w:p w14:paraId="116CF433" w14:textId="77777777" w:rsidR="00CB1C9F" w:rsidRPr="00263304" w:rsidRDefault="00CB1C9F" w:rsidP="00CB1C9F">
      <w:pPr>
        <w:pStyle w:val="a6"/>
        <w:numPr>
          <w:ilvl w:val="0"/>
          <w:numId w:val="3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 xml:space="preserve">ประเมินความรู้สึก การเห็นคุณค่า การยอมรับ จากแบบสังเกต แบบสอบถามความคิดเห็น </w:t>
      </w:r>
    </w:p>
    <w:p w14:paraId="1BE10B5E" w14:textId="77777777" w:rsidR="00CB1C9F" w:rsidRPr="00263304" w:rsidRDefault="00CB1C9F" w:rsidP="00CB1C9F">
      <w:pPr>
        <w:pStyle w:val="a6"/>
        <w:numPr>
          <w:ilvl w:val="0"/>
          <w:numId w:val="3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ประเมินความรู้ ความเข้าใจ จากแบบทดสอบ แบบสอบถาม ชิ้นงาน</w:t>
      </w:r>
    </w:p>
    <w:p w14:paraId="237DC986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1710"/>
        <w:rPr>
          <w:rFonts w:ascii="TH Niramit AS" w:hAnsi="TH Niramit AS" w:cs="TH Niramit AS"/>
          <w:sz w:val="32"/>
          <w:szCs w:val="32"/>
        </w:rPr>
      </w:pPr>
    </w:p>
    <w:p w14:paraId="2BA8F23F" w14:textId="77777777" w:rsidR="00CB1C9F" w:rsidRPr="00263304" w:rsidRDefault="00CB1C9F" w:rsidP="00CB1C9F">
      <w:pPr>
        <w:pStyle w:val="a6"/>
        <w:numPr>
          <w:ilvl w:val="1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hanging="166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ด้านความรู้</w:t>
      </w:r>
    </w:p>
    <w:p w14:paraId="0B622931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993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2.2.1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ผลการเรียนรู้ด้านความรู้</w:t>
      </w:r>
    </w:p>
    <w:p w14:paraId="4FD2E928" w14:textId="77777777" w:rsidR="00CB1C9F" w:rsidRPr="00263304" w:rsidRDefault="00CB1C9F" w:rsidP="00CB1C9F">
      <w:pPr>
        <w:pStyle w:val="a6"/>
        <w:numPr>
          <w:ilvl w:val="0"/>
          <w:numId w:val="4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right="-625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มีความรู้และความเข้าใจเกี่ยวกับหลักการและทฤษฎีที่สำคัญในเนื้อหาที่ศึกษา</w:t>
      </w:r>
    </w:p>
    <w:p w14:paraId="694791C0" w14:textId="77777777" w:rsidR="00CB1C9F" w:rsidRPr="00263304" w:rsidRDefault="00CB1C9F" w:rsidP="00CB1C9F">
      <w:pPr>
        <w:pStyle w:val="a6"/>
        <w:numPr>
          <w:ilvl w:val="0"/>
          <w:numId w:val="4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สามารถวิเคราะห์ปัญหา รวมทั้งประยุกต์ความรู้ ทักษะและการใช้เครื่องมือที่เหมาะสมในการแก้ปัญหา</w:t>
      </w:r>
    </w:p>
    <w:p w14:paraId="79AF5401" w14:textId="77777777" w:rsidR="00CB1C9F" w:rsidRPr="00263304" w:rsidRDefault="00CB1C9F" w:rsidP="00CB1C9F">
      <w:pPr>
        <w:pStyle w:val="a6"/>
        <w:numPr>
          <w:ilvl w:val="2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กลยุทธ์การสอนที่ใช้ในการพัฒนาการเรียนรู้ด้านความรู้</w:t>
      </w:r>
    </w:p>
    <w:p w14:paraId="5636A1B9" w14:textId="77777777" w:rsidR="00CB1C9F" w:rsidRPr="00263304" w:rsidRDefault="00CB1C9F" w:rsidP="00CB1C9F">
      <w:pPr>
        <w:pStyle w:val="a6"/>
        <w:numPr>
          <w:ilvl w:val="0"/>
          <w:numId w:val="5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จัดการเรียนการสอนที่เน้นผู้เรียนเป็นสำคัญ</w:t>
      </w:r>
    </w:p>
    <w:p w14:paraId="08E71DB0" w14:textId="77777777" w:rsidR="00CB1C9F" w:rsidRPr="00263304" w:rsidRDefault="00CB1C9F" w:rsidP="00CB1C9F">
      <w:pPr>
        <w:pStyle w:val="a6"/>
        <w:numPr>
          <w:ilvl w:val="0"/>
          <w:numId w:val="5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lastRenderedPageBreak/>
        <w:t>จัดกิจกรรมการเรียนรู้ที่หลากหลาย ให้สอดคล้องกับเนื้อหา เช่น การบรรยายการอภิปราย การศึกษาค้นคว้า และการคิดวิเคราะห์</w:t>
      </w:r>
    </w:p>
    <w:p w14:paraId="256A967F" w14:textId="77777777" w:rsidR="00CB1C9F" w:rsidRPr="00263304" w:rsidRDefault="00CB1C9F" w:rsidP="00CB1C9F">
      <w:pPr>
        <w:pStyle w:val="a6"/>
        <w:numPr>
          <w:ilvl w:val="2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กลยุทธ์การประเมินผลการเรียนรู้ด้านความรู้</w:t>
      </w:r>
    </w:p>
    <w:p w14:paraId="051C4A66" w14:textId="77777777" w:rsidR="00CB1C9F" w:rsidRPr="00263304" w:rsidRDefault="00CB1C9F" w:rsidP="00CB1C9F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right="-341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ประเมินผลสัมฤทธิ์ทางการเรียนด้วยแบบทดสอบ แบบสอบถาม ชิ้นงาน</w:t>
      </w:r>
    </w:p>
    <w:p w14:paraId="295EF0BD" w14:textId="77777777" w:rsidR="00CB1C9F" w:rsidRPr="00263304" w:rsidRDefault="00CB1C9F" w:rsidP="00CB1C9F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right="-483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 xml:space="preserve">ประเมินด้านทักษะ ด้วยการสังเกตการทำงาน แบบบันทึกการฝึก </w:t>
      </w:r>
    </w:p>
    <w:p w14:paraId="3A4659A7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1710" w:right="-483"/>
        <w:rPr>
          <w:rFonts w:ascii="TH Niramit AS" w:hAnsi="TH Niramit AS" w:cs="TH Niramit AS"/>
          <w:sz w:val="32"/>
          <w:szCs w:val="32"/>
        </w:rPr>
      </w:pPr>
    </w:p>
    <w:p w14:paraId="37EA3116" w14:textId="77777777" w:rsidR="00CB1C9F" w:rsidRPr="00263304" w:rsidRDefault="00CB1C9F" w:rsidP="00CB1C9F">
      <w:pPr>
        <w:pStyle w:val="a6"/>
        <w:numPr>
          <w:ilvl w:val="1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hanging="166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ด้านทักษะทางปัญญา</w:t>
      </w:r>
    </w:p>
    <w:p w14:paraId="2E69F588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990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.3.1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ผลการเรียนรู้ด้านทักษะทางปัญญา</w:t>
      </w:r>
    </w:p>
    <w:p w14:paraId="31FD2265" w14:textId="77777777" w:rsidR="00CB1C9F" w:rsidRPr="00263304" w:rsidRDefault="00CB1C9F" w:rsidP="00CB1C9F">
      <w:pPr>
        <w:pStyle w:val="a6"/>
        <w:numPr>
          <w:ilvl w:val="0"/>
          <w:numId w:val="7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สามารถสืบค้น รวบรวม ศึกษา วิเคราะห์และสรุปประเด็นปัญหาเพื่อใช้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ในการแก้ไขปัญหาอย่างสร้างสรรค์</w:t>
      </w:r>
    </w:p>
    <w:p w14:paraId="571D5B2D" w14:textId="77777777" w:rsidR="00CB1C9F" w:rsidRPr="00263304" w:rsidRDefault="00CB1C9F" w:rsidP="00CB1C9F">
      <w:pPr>
        <w:pStyle w:val="a6"/>
        <w:numPr>
          <w:ilvl w:val="0"/>
          <w:numId w:val="7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สามารถประยุกต์ความรู้และทักษะกับการแก้ไขปัญหาได้อย่างเหมาะสม</w:t>
      </w:r>
    </w:p>
    <w:p w14:paraId="1C3FA910" w14:textId="77777777" w:rsidR="00CB1C9F" w:rsidRPr="00263304" w:rsidRDefault="00CB1C9F" w:rsidP="00CB1C9F">
      <w:pPr>
        <w:pStyle w:val="a6"/>
        <w:numPr>
          <w:ilvl w:val="0"/>
          <w:numId w:val="7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มีทักษะการคิดแบบองค์รวม</w:t>
      </w:r>
    </w:p>
    <w:p w14:paraId="51458AE0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993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2.3.2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กลยุทธ์การสอนที่ใช้ในการพัฒนาการเรียนรู้ด้านทักษะทางปัญญา</w:t>
      </w:r>
    </w:p>
    <w:p w14:paraId="73ED98D3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2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ให้ความรู้ ความเข้าใจ ขั้นตอน กระบวนการคิดอย่างมีวิจารณญาณ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การแก้ปัญหา การคิดสร้างสรรค์</w:t>
      </w:r>
    </w:p>
    <w:p w14:paraId="7D0CD49A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จัดกิจกรรมการเรียนรู้แบบเน้นปัญหาเป็นหลัก</w:t>
      </w:r>
    </w:p>
    <w:p w14:paraId="7045252F" w14:textId="77777777" w:rsidR="00CB1C9F" w:rsidRPr="00263304" w:rsidRDefault="00CB1C9F" w:rsidP="00CB1C9F">
      <w:pPr>
        <w:pStyle w:val="a6"/>
        <w:numPr>
          <w:ilvl w:val="2"/>
          <w:numId w:val="10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กลยุทธ์การประเมินผลการเรียนรู้ด้านทักษะทางปัญญา</w:t>
      </w:r>
    </w:p>
    <w:p w14:paraId="27B0650D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ประเมินตามสภาพจริง จากผลงาน การคิดสร้างสรรค์</w:t>
      </w:r>
    </w:p>
    <w:p w14:paraId="352169A2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108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ประเมินจากการปฏิบัติของนักศึกษา แบบบันทึกการปฏิบัติ</w:t>
      </w:r>
    </w:p>
    <w:p w14:paraId="5DDE3162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08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  <w:t>3</w:t>
      </w:r>
      <w:r w:rsidRPr="00263304">
        <w:rPr>
          <w:rFonts w:ascii="TH Niramit AS" w:hAnsi="TH Niramit AS" w:cs="TH Niramit AS"/>
          <w:sz w:val="32"/>
          <w:szCs w:val="32"/>
        </w:rPr>
        <w:t xml:space="preserve">) 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ประเมินการยอมรับในทักษะกระบวนการนั้น จากแบบสังเกต แบบสอบถามความคิดเห็น</w:t>
      </w:r>
    </w:p>
    <w:p w14:paraId="30196C05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080"/>
        <w:jc w:val="thaiDistribute"/>
        <w:rPr>
          <w:rFonts w:ascii="TH Niramit AS" w:hAnsi="TH Niramit AS" w:cs="TH Niramit AS"/>
          <w:sz w:val="32"/>
          <w:szCs w:val="32"/>
        </w:rPr>
      </w:pPr>
    </w:p>
    <w:p w14:paraId="5A51D97A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.4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ด้านทักษะความสัมพันธ์ระหว่างบุคคลและความรับผิดชอบ</w:t>
      </w:r>
    </w:p>
    <w:p w14:paraId="1110F91C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.4.1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ผลการเรียนรู้ด้านทักษะความสัมพันธ์ระหว่างบุคคลและความรับผิดชอบ</w:t>
      </w:r>
    </w:p>
    <w:p w14:paraId="53316E34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/>
        <w:jc w:val="thaiDistribute"/>
        <w:rPr>
          <w:rFonts w:ascii="TH Niramit AS" w:hAnsi="TH Niramit AS" w:cs="TH Niramit AS"/>
          <w:sz w:val="32"/>
          <w:szCs w:val="32"/>
          <w:cs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มีมนุ</w:t>
      </w:r>
      <w:proofErr w:type="spellStart"/>
      <w:r w:rsidRPr="00263304">
        <w:rPr>
          <w:rFonts w:ascii="TH Niramit AS" w:hAnsi="TH Niramit AS" w:cs="TH Niramit AS"/>
          <w:sz w:val="32"/>
          <w:szCs w:val="32"/>
          <w:cs/>
        </w:rPr>
        <w:t>ษย</w:t>
      </w:r>
      <w:proofErr w:type="spellEnd"/>
      <w:r w:rsidRPr="00263304">
        <w:rPr>
          <w:rFonts w:ascii="TH Niramit AS" w:hAnsi="TH Niramit AS" w:cs="TH Niramit AS"/>
          <w:sz w:val="32"/>
          <w:szCs w:val="32"/>
          <w:cs/>
        </w:rPr>
        <w:t>สัมพันธ์ที่ดี สามารถสื่อสารกับกลุ่มคนหลากหลายทั้งภาษาไทย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และภาษาอังกฤษ ได้อย่างมีประสิทธิภาพ</w:t>
      </w:r>
    </w:p>
    <w:p w14:paraId="2A5DA239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สามารถนำความรู้ในศาสตร์มาชี้นำสังคมในประเด็นที่เหมาะสม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 xml:space="preserve">และเป็นผู้ริเริ่มแสดงประเด็นในการแก้ไขสถานการณ์ปัญหาของทั้งส่วนตัวและส่วนรวม 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พร้อมทั้งแสดงจุดยืนอย่างเหมาะสม</w:t>
      </w:r>
    </w:p>
    <w:p w14:paraId="65253CAC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</w:rPr>
        <w:tab/>
      </w:r>
      <w:r w:rsidRPr="00263304">
        <w:rPr>
          <w:rFonts w:ascii="TH Niramit AS" w:hAnsi="TH Niramit AS" w:cs="TH Niramit AS"/>
          <w:sz w:val="32"/>
          <w:szCs w:val="32"/>
        </w:rPr>
        <w:tab/>
      </w:r>
      <w:r w:rsidRPr="00263304">
        <w:rPr>
          <w:rFonts w:ascii="TH Niramit AS" w:hAnsi="TH Niramit AS" w:cs="TH Niramit AS"/>
          <w:sz w:val="32"/>
          <w:szCs w:val="32"/>
        </w:rPr>
        <w:tab/>
        <w:t xml:space="preserve">3) </w:t>
      </w:r>
      <w:r w:rsidRPr="00263304">
        <w:rPr>
          <w:rFonts w:ascii="TH Niramit AS" w:hAnsi="TH Niramit AS" w:cs="TH Niramit AS"/>
          <w:sz w:val="32"/>
          <w:szCs w:val="32"/>
          <w:cs/>
        </w:rPr>
        <w:t>มีความรับผิดชอบในการพัฒนาการเรียนรู้ทั้งของตนเอง และทางวิชาชีพ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อย่างต่อเนื่อง</w:t>
      </w:r>
    </w:p>
    <w:p w14:paraId="609575C3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right="-58"/>
        <w:jc w:val="thaiDistribute"/>
        <w:rPr>
          <w:rFonts w:ascii="TH Niramit AS" w:hAnsi="TH Niramit AS" w:cs="TH Niramit AS"/>
          <w:sz w:val="32"/>
          <w:szCs w:val="32"/>
          <w:cs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lastRenderedPageBreak/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>4)</w:t>
      </w:r>
      <w:r w:rsidRPr="00263304">
        <w:rPr>
          <w:rFonts w:ascii="TH Niramit AS" w:hAnsi="TH Niramit AS" w:cs="TH Niramit AS"/>
          <w:sz w:val="32"/>
          <w:szCs w:val="32"/>
          <w:cs/>
        </w:rPr>
        <w:t xml:space="preserve"> มีจิตอาสาและสำนึกสาธารณะ เป็นพลเมืองที่มีคุณค่าของสังคมไทย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และสังคมโลก</w:t>
      </w:r>
    </w:p>
    <w:p w14:paraId="60D3AD87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>
        <w:rPr>
          <w:rFonts w:ascii="TH Niramit AS" w:hAnsi="TH Niramit AS" w:cs="TH Niramit AS"/>
          <w:b/>
          <w:bCs/>
          <w:sz w:val="32"/>
          <w:szCs w:val="32"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>.4.2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กลยุทธ์การสอนที่ใช้ในการพัฒนาการเรียนรู้ด้านทักษะความสัมพันธ์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br/>
        <w:t>ระหว่างบุคคลและความรับผิดชอบ</w:t>
      </w:r>
    </w:p>
    <w:p w14:paraId="33B4FF44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ใช้การสอนที่กำหนดกิจกรรมให้ทำงานเป็นกลุ่ม</w:t>
      </w:r>
      <w:r w:rsidRPr="00263304">
        <w:rPr>
          <w:rFonts w:ascii="TH Niramit AS" w:hAnsi="TH Niramit AS" w:cs="TH Niramit AS"/>
          <w:sz w:val="32"/>
          <w:szCs w:val="32"/>
        </w:rPr>
        <w:t xml:space="preserve"> </w:t>
      </w:r>
      <w:r w:rsidRPr="00263304">
        <w:rPr>
          <w:rFonts w:ascii="TH Niramit AS" w:hAnsi="TH Niramit AS" w:cs="TH Niramit AS"/>
          <w:sz w:val="32"/>
          <w:szCs w:val="32"/>
          <w:cs/>
        </w:rPr>
        <w:t>กิจกรรมค้นคว้า</w:t>
      </w:r>
    </w:p>
    <w:p w14:paraId="41B1AAC5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จัดกิจกรรมการเรียนการสอน โดยให้นักศึกษาได้มีส่วนร่วม ทั้งในบทบาทการเป็นผู้นำ และผู้ร่วมงาน</w:t>
      </w:r>
    </w:p>
    <w:p w14:paraId="57F123F4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.4.3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กลยุทธ์การประเมินผลการเรียนรู้ด้านทักษะความสัมพันธ์ระหว่างบุคคลและความรับผิดชอบ</w:t>
      </w:r>
    </w:p>
    <w:p w14:paraId="58FD200E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705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ประเมินตามสภาพจริง จากผลงานการทำงานเป็นกลุ่ม</w:t>
      </w:r>
    </w:p>
    <w:p w14:paraId="01C39FD1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ประเมินจากพฤติกรรมและการแสดงออกของนักศึกษาในการทำงานเป็นกลุ่ม การนำเสนอผลงาน</w:t>
      </w:r>
    </w:p>
    <w:p w14:paraId="48D6C986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</w:p>
    <w:p w14:paraId="72FE0726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.5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ด้านทักษะการวิเคราะห์เชิงตัวเลข การสื่อสาร และการใช้เทคโนโลยีสารสนเทศ</w:t>
      </w:r>
    </w:p>
    <w:p w14:paraId="16653C1C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.5.1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ผลการเรียนรู้ด้านทักษะการวิเคราะห์เชิงตัวเลข การสื่อสาร และการใช้เทคโนโลยีสารสนเทศ</w:t>
      </w:r>
    </w:p>
    <w:p w14:paraId="44BFC906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  <w:cs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มีทักษะในการใช้เครื่องมือที่จำเป็นที่มีอยู่ในปัจจุบัน</w:t>
      </w:r>
      <w:r w:rsidRPr="00263304">
        <w:rPr>
          <w:rFonts w:ascii="TH Niramit AS" w:hAnsi="TH Niramit AS" w:cs="TH Niramit AS"/>
          <w:sz w:val="32"/>
          <w:szCs w:val="32"/>
        </w:rPr>
        <w:t xml:space="preserve"> </w:t>
      </w:r>
      <w:r w:rsidRPr="00263304">
        <w:rPr>
          <w:rFonts w:ascii="TH Niramit AS" w:hAnsi="TH Niramit AS" w:cs="TH Niramit AS"/>
          <w:sz w:val="32"/>
          <w:szCs w:val="32"/>
          <w:cs/>
        </w:rPr>
        <w:t>รู้วิธีการตรวจสอบความน่าเชื่อถือของข้อมูล รู้วิธีจัดการระบบ และตระหนักถึงประเด็นเรื่องลิขสิทธิ์ และการคัดลอกผลงาน</w:t>
      </w:r>
    </w:p>
    <w:p w14:paraId="0C8FD6A1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สามารถผลิต (และได้ผลิต) สื่อดิจิทัล เช่น คลิปวิดีโอ คลิปเสียง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และการบันทึกภาพหน้าจอ เป็นต้น</w:t>
      </w:r>
    </w:p>
    <w:p w14:paraId="0529A41A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 xml:space="preserve">3) </w:t>
      </w:r>
      <w:r w:rsidRPr="00263304">
        <w:rPr>
          <w:rFonts w:ascii="TH Niramit AS" w:hAnsi="TH Niramit AS" w:cs="TH Niramit AS"/>
          <w:sz w:val="32"/>
          <w:szCs w:val="32"/>
          <w:cs/>
        </w:rPr>
        <w:t>ตระหนักถึงประเด็นความปลอดภัยออนไลน์ การปกป้องข้อมูลส่วนบุคคล รู้จักสิ่งจำเป็นพื้นฐานสำหรับป้องกันข้อมูล ระมัดระวังและไตร่ตรองการมีปฏิสัมพันธ์กับผู้อื่นทางออนไลน์</w:t>
      </w:r>
    </w:p>
    <w:p w14:paraId="2989231B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 xml:space="preserve">4) </w:t>
      </w:r>
      <w:r w:rsidRPr="00263304">
        <w:rPr>
          <w:rFonts w:ascii="TH Niramit AS" w:hAnsi="TH Niramit AS" w:cs="TH Niramit AS"/>
          <w:sz w:val="32"/>
          <w:szCs w:val="32"/>
          <w:cs/>
        </w:rPr>
        <w:t>สามารถติดตั้งและใช้ซอฟต์แวร์ รวมถึงแอพพลิเคชั่นที่เป็นประโยชน์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บนอุปกรณ์ส่วนตัวต่าง ๆ เพื่อการใช้งานที่ครอบคลุม</w:t>
      </w:r>
    </w:p>
    <w:p w14:paraId="0D149C5A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 xml:space="preserve">5) </w:t>
      </w:r>
      <w:r w:rsidRPr="00263304">
        <w:rPr>
          <w:rFonts w:ascii="TH Niramit AS" w:hAnsi="TH Niramit AS" w:cs="TH Niramit AS"/>
          <w:sz w:val="32"/>
          <w:szCs w:val="32"/>
          <w:cs/>
        </w:rPr>
        <w:t>สามารถใช้เทคโนโลยีดิจิทัลที่หลากหลายได้อย่างคุ้นเคย และใช้คำศัพท์เฉพาะได้พอสมควร</w:t>
      </w:r>
    </w:p>
    <w:p w14:paraId="6ABEDE7E" w14:textId="0FC72910" w:rsidR="00CB1C9F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>6)</w:t>
      </w:r>
      <w:r w:rsidRPr="00263304">
        <w:rPr>
          <w:rFonts w:ascii="TH Niramit AS" w:hAnsi="TH Niramit AS" w:cs="TH Niramit AS"/>
          <w:sz w:val="32"/>
          <w:szCs w:val="32"/>
          <w:cs/>
        </w:rPr>
        <w:t xml:space="preserve"> สามารถใช้เครื่องมือที่หลากหลายในการสนทนาและทำงานร่วมกับผู้อื่น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 xml:space="preserve">แบบออนไลน์ ทั้งในรูปแบบของการแบ่งปันเอกสาร ข้อคิดเห็น การประชุมทางไกล 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(</w:t>
      </w:r>
      <w:r w:rsidRPr="00263304">
        <w:rPr>
          <w:rFonts w:ascii="TH Niramit AS" w:hAnsi="TH Niramit AS" w:cs="TH Niramit AS"/>
          <w:sz w:val="32"/>
          <w:szCs w:val="32"/>
        </w:rPr>
        <w:t>video-conference</w:t>
      </w:r>
      <w:r w:rsidRPr="00263304">
        <w:rPr>
          <w:rFonts w:ascii="TH Niramit AS" w:hAnsi="TH Niramit AS" w:cs="TH Niramit AS"/>
          <w:sz w:val="32"/>
          <w:szCs w:val="32"/>
          <w:cs/>
        </w:rPr>
        <w:t>) การสัมมนา ฯลฯ</w:t>
      </w:r>
    </w:p>
    <w:p w14:paraId="667F12AB" w14:textId="77777777" w:rsidR="008D18A8" w:rsidRPr="00263304" w:rsidRDefault="008D18A8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 w:hint="cs"/>
          <w:sz w:val="32"/>
          <w:szCs w:val="32"/>
          <w:cs/>
        </w:rPr>
      </w:pPr>
    </w:p>
    <w:p w14:paraId="376A71A6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ind w:right="-58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</w:rPr>
        <w:lastRenderedPageBreak/>
        <w:tab/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>
        <w:rPr>
          <w:rFonts w:ascii="TH Niramit AS" w:hAnsi="TH Niramit AS" w:cs="TH Niramit AS"/>
          <w:b/>
          <w:bCs/>
          <w:sz w:val="32"/>
          <w:szCs w:val="32"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>.5.2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กลยุทธ์การสอนที่ใช้ในการพัฒนาการเรียนรู้ด้านทักษะการวิเคราะห์เชิงตัวเลข การสื่อสาร และการใช้เทคโนโลยีสารสนเทศ</w:t>
      </w:r>
    </w:p>
    <w:p w14:paraId="0996BA09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 xml:space="preserve">จัดกิจกรรมการเรียนการสอนที่เน้นให้นักศึกษาฝึกทักษะการวิเคราะห์                  การสังเคราะห์ข้อมูล การสื่อสารระหว่างบุคคล การใช้เทคโนโลยีสารสนเทศในงานต่าง ๆ </w:t>
      </w:r>
    </w:p>
    <w:p w14:paraId="766B9EBE" w14:textId="77777777" w:rsidR="00CB1C9F" w:rsidRPr="00263304" w:rsidRDefault="00CB1C9F" w:rsidP="00CB1C9F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จัดกิจกรรมการเรียนรู้เทคนิคการประยุกต์เทคโนโลยีสารสนเทศ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ให้หลากหลายสถานการณ์</w:t>
      </w:r>
    </w:p>
    <w:p w14:paraId="19B5D710" w14:textId="77777777" w:rsidR="00CB1C9F" w:rsidRPr="00263304" w:rsidRDefault="00CB1C9F" w:rsidP="00CB1C9F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.5.3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 xml:space="preserve">กลยุทธ์การประเมินผลการเรียนรู้ด้านทักษะการวิเคราะห์เชิงตัวเลข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br/>
        <w:t>การสื่อสาร และการใช้เทคโนโลยีสารสนเทศ</w:t>
      </w:r>
      <w:r w:rsidRPr="00263304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14:paraId="700833FC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>1</w:t>
      </w:r>
      <w:r w:rsidRPr="00263304">
        <w:rPr>
          <w:rFonts w:ascii="TH Niramit AS" w:hAnsi="TH Niramit AS" w:cs="TH Niramit AS"/>
          <w:sz w:val="32"/>
          <w:szCs w:val="32"/>
          <w:cs/>
        </w:rPr>
        <w:t>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ประเมินตามสภาพความเป็นจริงจากผลงานการเลือกใช้เครื่องมือ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ทางเทคโนโลยีสารสนเทศ คณิตศาสตร์และสถิติที่เกี่ยวข้อง</w:t>
      </w:r>
    </w:p>
    <w:p w14:paraId="05BF4D13" w14:textId="77777777" w:rsidR="00CB1C9F" w:rsidRPr="00263304" w:rsidRDefault="00CB1C9F" w:rsidP="00CB1C9F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  <w:cs/>
        </w:rPr>
        <w:sectPr w:rsidR="00CB1C9F" w:rsidRPr="00263304" w:rsidSect="0028315F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40" w:right="1133" w:bottom="1440" w:left="1800" w:header="708" w:footer="708" w:gutter="0"/>
          <w:cols w:space="708"/>
          <w:titlePg/>
          <w:docGrid w:linePitch="360"/>
        </w:sect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 xml:space="preserve">2) </w:t>
      </w:r>
      <w:r w:rsidRPr="00263304">
        <w:rPr>
          <w:rFonts w:ascii="TH Niramit AS" w:hAnsi="TH Niramit AS" w:cs="TH Niramit AS"/>
          <w:sz w:val="32"/>
          <w:szCs w:val="32"/>
          <w:cs/>
        </w:rPr>
        <w:t xml:space="preserve">ประเมินจากความสามารถในการอธิบาย วิเคราะห์ สังเคราะห์ข้อมูล 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และการสื่อสารระหว่างบุคคคล</w:t>
      </w:r>
    </w:p>
    <w:p w14:paraId="16FC9591" w14:textId="187D96EB" w:rsidR="00CB1C9F" w:rsidRPr="00263304" w:rsidRDefault="00CB1C9F" w:rsidP="00CB1C9F">
      <w:pPr>
        <w:rPr>
          <w:rFonts w:ascii="TH Niramit AS" w:hAnsi="TH Niramit AS" w:cs="TH Niramit AS"/>
          <w:b/>
          <w:bCs/>
          <w:sz w:val="32"/>
          <w:szCs w:val="32"/>
          <w:cs/>
        </w:rPr>
      </w:pPr>
      <w:r w:rsidRPr="00263304">
        <w:rPr>
          <w:rFonts w:ascii="TH Niramit AS" w:hAnsi="TH Niramit AS" w:cs="TH Niramit AS"/>
          <w:b/>
          <w:bCs/>
          <w:sz w:val="32"/>
          <w:szCs w:val="32"/>
        </w:rPr>
        <w:lastRenderedPageBreak/>
        <w:tab/>
      </w:r>
      <w:r>
        <w:rPr>
          <w:rFonts w:ascii="TH Niramit AS" w:eastAsia="Calibri" w:hAnsi="TH Niramit AS" w:cs="TH Niramit AS"/>
          <w:b/>
          <w:bCs/>
          <w:sz w:val="32"/>
          <w:szCs w:val="32"/>
        </w:rPr>
        <w:t>3</w:t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 xml:space="preserve">. แผนที่แสดงการกระจายความรับผิดชอบมาตรฐานผลการเรียนรู้จากหลักสูตรสู่รายวิชา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(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>Curriculum Mapping)</w:t>
      </w:r>
      <w:r w:rsidR="0028315F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="0028315F">
        <w:rPr>
          <w:rFonts w:ascii="TH Niramit AS" w:hAnsi="TH Niramit AS" w:cs="TH Niramit AS" w:hint="cs"/>
          <w:b/>
          <w:bCs/>
          <w:sz w:val="32"/>
          <w:szCs w:val="32"/>
          <w:cs/>
        </w:rPr>
        <w:t>หมวดวิชาศึกษาทั่วไป</w:t>
      </w:r>
    </w:p>
    <w:p w14:paraId="73028FF9" w14:textId="77777777" w:rsidR="00CB1C9F" w:rsidRPr="00263304" w:rsidRDefault="00CB1C9F" w:rsidP="00CB1C9F">
      <w:pPr>
        <w:ind w:left="907"/>
        <w:jc w:val="center"/>
        <w:rPr>
          <w:rFonts w:ascii="TH Niramit AS" w:hAnsi="TH Niramit AS" w:cs="TH Niramit AS"/>
          <w:sz w:val="32"/>
          <w:szCs w:val="32"/>
          <w:cs/>
        </w:rPr>
      </w:pPr>
      <w:r w:rsidRPr="00263304">
        <w:rPr>
          <w:rFonts w:ascii="TH Niramit AS" w:hAnsi="TH Niramit AS" w:cs="TH Niramit AS"/>
          <w:sz w:val="32"/>
          <w:szCs w:val="32"/>
        </w:rPr>
        <w:sym w:font="Wingdings 2" w:char="F098"/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 xml:space="preserve"> ความรับผิดชอบหลัก</w:t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sym w:font="Wingdings 2" w:char="F099"/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 xml:space="preserve"> ความรับผิดชอบรอง</w:t>
      </w:r>
    </w:p>
    <w:p w14:paraId="445A3B6B" w14:textId="77777777" w:rsidR="00CB1C9F" w:rsidRPr="00263304" w:rsidRDefault="00CB1C9F" w:rsidP="00CB1C9F">
      <w:pPr>
        <w:rPr>
          <w:rFonts w:ascii="TH Niramit AS" w:hAnsi="TH Niramit AS" w:cs="TH Niramit AS"/>
          <w:sz w:val="32"/>
          <w:szCs w:val="32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2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38"/>
      </w:tblGrid>
      <w:tr w:rsidR="00CB1C9F" w:rsidRPr="00263304" w14:paraId="63CBD8DF" w14:textId="77777777" w:rsidTr="00052F4C">
        <w:trPr>
          <w:trHeight w:val="1288"/>
          <w:tblHeader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54A64A5E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รายวิชา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0A7FD177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1. คุณธรรม จริยธรรม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493897C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2. ความรู้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B0E504A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3. ทักษะทางปัญญา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F2ACC1F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4. ทักษะความสัมพันธ์ระหว่างบุคคลและความรับผิดชอบ</w:t>
            </w:r>
          </w:p>
        </w:tc>
        <w:tc>
          <w:tcPr>
            <w:tcW w:w="3373" w:type="dxa"/>
            <w:gridSpan w:val="6"/>
            <w:shd w:val="clear" w:color="auto" w:fill="auto"/>
            <w:vAlign w:val="center"/>
          </w:tcPr>
          <w:p w14:paraId="67E5A5AA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5. ทักษะการวิเคราะห์เชิงตัวเลข</w:t>
            </w:r>
          </w:p>
          <w:p w14:paraId="701153E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การสื่อสาร และการใช้เทคโนโลยีสารสนเทศ</w:t>
            </w:r>
          </w:p>
        </w:tc>
      </w:tr>
      <w:tr w:rsidR="00CB1C9F" w:rsidRPr="00263304" w14:paraId="18B808C6" w14:textId="77777777" w:rsidTr="00052F4C">
        <w:trPr>
          <w:tblHeader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1E4BBFDA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หมวดวิชาศึกษาทั่วไป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0BC3B1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5F51A9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CCC3F7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86D96F" w14:textId="77777777" w:rsidR="00CB1C9F" w:rsidRPr="00263304" w:rsidRDefault="00CB1C9F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50572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B2C7F9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527601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429EB1A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D11C58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0DD2D96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6CEB21B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378D5B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1DAB0FA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4684CC3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6F9B438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27B75C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456323C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0761194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38" w:type="dxa"/>
            <w:shd w:val="clear" w:color="auto" w:fill="auto"/>
          </w:tcPr>
          <w:p w14:paraId="3313C6A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6</w:t>
            </w:r>
          </w:p>
        </w:tc>
      </w:tr>
      <w:tr w:rsidR="00CB1C9F" w:rsidRPr="00263304" w14:paraId="4285CB0A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67355830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 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1101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0485157D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ภาษาไทยเพื่อการสื่อสาร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960D0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7F0E0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4AE54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4A06D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4E02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47FC4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A60DE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0362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DA4AD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5D75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D24E1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099D8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ECCBC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51C68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9852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B602C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9595C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A025C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DD5EA2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164BD703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21CB20DE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1102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08B89D26" w14:textId="77777777" w:rsidR="00CB1C9F" w:rsidRPr="00263304" w:rsidRDefault="00CB1C9F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ภาษาอังกฤษเพื่อการสื่อสารในชีวิตประจำวัน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716CA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154A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FA31C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55BE9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7EAD4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CB777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B3841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E07C5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0E0E3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43FED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94540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69375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7BC19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BDB8C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66BA1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FD80E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4736D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0FF25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56D0760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221B86DC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76844EFA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1103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4CD6B233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ภาษาอังกฤษเพื่อการเรียนรู้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7F1F3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DDBF9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0C2E0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4E3CB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7B726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E1797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FCC69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5B168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7AF45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FD285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07C6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B222A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E7942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2BFE0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BC31A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CA6E0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EAB9A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E1630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4BA2080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CB1C9F" w:rsidRPr="00263304" w14:paraId="361E5C82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151158E0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1104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558B50A1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ภาษาจีนเพื่อการสื่อสาร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A126B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7792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D0716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9ACC1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94622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85424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4DC4F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8AF42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C558A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E5F7E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63089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4E70B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47DD4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FFAAE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4B504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53AC3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021CC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161E7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7A9B627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0B3ADB14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45CFADE2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1105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4B4E9BF4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ภาษาเกาหลีเพื่อการสื่อสาร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1CC3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C4150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67661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C545B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0F8B5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62567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9CBBD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E0384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DB9C6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0B5C5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1DE9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259CD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F280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B0077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1B0F3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23602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2DD58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663A0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20CD9E3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03DCC56C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6BF34BDB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1106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6FB1F63C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ภาษาญี่ปุ่นเพื่อการสื่อสาร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40485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251FA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B496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7B5C5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93504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7C5ED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4EE87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3839F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1405B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2BAFD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05C93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04EAF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B7EBF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4267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A484D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89DFC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5A0EC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F611C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1414FA8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37B4A8A9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478E7DAD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lastRenderedPageBreak/>
              <w:t>GEN 1107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40782D97" w14:textId="77777777" w:rsidR="00CB1C9F" w:rsidRPr="00263304" w:rsidRDefault="00CB1C9F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ภาษาฝรั่งเศสเพื่อการสื่อสารในชีวิตประจำวัน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79C83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03592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7EE45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0B7F0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16098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79AC1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CC7D1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E6FFA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EA2A3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617E0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2DBA4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FEB7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0829F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3FA3E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7EC7F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CAA87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ADFDF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F444F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4005C07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28ACF828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28B72DAB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1108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165FBD89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ภาษาพม่าเพื่อการสื่อสาร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F6DE0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0814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5CF07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82C7D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3A956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82265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06ECD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B7F3C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F072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93686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19C2B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4EB06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D250C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72020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51D5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04499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86C59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573F7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92AC3F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0AD6D5B8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0EB8E210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1201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65C536E2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ศิลปะการใช้ชีวิตอย่างเป็นสุข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D7695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F14EB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6615C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5E55D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0F540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1731E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E1A4C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7B8C4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0A6A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C5427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945A4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58175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84D56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C887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0D382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2FAC4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F0C23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566D3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2A90FF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CB1C9F" w:rsidRPr="00263304" w14:paraId="6CFF3B1B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6ED1BCE5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1202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7F48A136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การพัฒนาบุคลิกภาพและมารยาททางสังคม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5D96E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738A6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91E49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FA634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BF2AA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D51C2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A677F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55DAC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B71B7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A6C61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0AD40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74B85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D059A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0C9ED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37181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A31C3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7E543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7224A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5F46CC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CB1C9F" w:rsidRPr="00263304" w14:paraId="4B2308C8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168B68F5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1301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7D463313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ความเป็นราชภัฏเชียงใหม่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22695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2F4DB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C5915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6690D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CFBC8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0963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1033B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9BFA7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E4C06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B553E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61B39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348C4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F6CF3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77829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DA858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411A0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9163A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A8CBF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22A5BBD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CB1C9F" w:rsidRPr="00263304" w14:paraId="1809DBD9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1A14C1EA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1302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295FFF02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ordia New" w:hAnsi="TH Niramit AS" w:cs="TH Niramit AS"/>
                <w:sz w:val="32"/>
                <w:szCs w:val="32"/>
                <w:cs/>
              </w:rPr>
              <w:t>วิธีวิทยาการถ่ายทอดความรู้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C6B0C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781C2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DCF2E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5FC07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677DA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4D5DF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1BB4A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EF8E7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3A476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D2D74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9A492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F59FD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01847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43E47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A12A5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E0FA8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F8FBF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E71F8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7B14DF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CB1C9F" w:rsidRPr="00263304" w14:paraId="4E713E04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4D43CDC0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1303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3D392840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ศาสตร์พระราชา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9EF7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F5C99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4328E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85F71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653C3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C4FF4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81F7B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093F2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C7EDC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9600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6C97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CC701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F403B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4008A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99DCB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B4584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AB7DC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5EB6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4525992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5C0A8E64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6964F8EA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lastRenderedPageBreak/>
              <w:t>GEN 1304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61AE2490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การป้องกันและต่อต้านการทุจริต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BD964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3C210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CCCD2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E764C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11F9B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A4CC2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38A74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5D74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CFECF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2D8D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045A8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13063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E2B69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83785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ABEE4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E109B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3F596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548DD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76D171E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294AD6D5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1C058173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1305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1A43DA91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โลกแห่งธุรกิจ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24B29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E3EA0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95D79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7CE65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9C942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ED91F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06524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8E5C0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6E7A3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52CCB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839E2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57481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76435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036E3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A965D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B3D16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74309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79974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2EAC768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379FCD7C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3720640C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1306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70AB02D0" w14:textId="77777777" w:rsidR="00CB1C9F" w:rsidRPr="00263304" w:rsidRDefault="00CB1C9F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ความเป็นพลเมืองกับการพัฒนาท้องถิ่น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97D95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9376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4FDDD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FF208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8FD28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8D60A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C118E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E4CE3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C75F8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A8B88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BCD26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DFFFA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5F5B6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43091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07C8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5A09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9F2D2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95138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441A14E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CB1C9F" w:rsidRPr="00263304" w14:paraId="6A9510B9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089AEE69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1401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3AB8D5E3" w14:textId="77777777" w:rsidR="00CB1C9F" w:rsidRPr="00263304" w:rsidRDefault="00CB1C9F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การคิดและการตัดสินใจ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F2319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655CA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A1251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1A130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586AE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AE44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E4845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B68DF8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1470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BF7D0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2CAEC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396FA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7CC9A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502AA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80807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CC1EA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BFED7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04D18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14:paraId="28E815B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CB1C9F" w:rsidRPr="00263304" w14:paraId="34E131FD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73AF78D9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1402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2DBC0F66" w14:textId="77777777" w:rsidR="00CB1C9F" w:rsidRPr="00263304" w:rsidRDefault="00CB1C9F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การรู้ดิจิทัล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A78B8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A195B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F939C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29D51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E0B8BB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1BD50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C7063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47369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051B70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FA6B7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F9529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C0E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B1F5D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3050F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9E8E6A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CA2FF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9E8D5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A20DF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2FD924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CB1C9F" w:rsidRPr="00263304" w14:paraId="002F9C0F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3E479758" w14:textId="77777777" w:rsidR="00CB1C9F" w:rsidRPr="00263304" w:rsidRDefault="00CB1C9F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1403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5B85DC0A" w14:textId="77777777" w:rsidR="00CB1C9F" w:rsidRPr="00263304" w:rsidRDefault="00CB1C9F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การดูแลสุขภาพแบบองค์รวม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575A0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24A13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48C3EC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0F686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4E389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DDD56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5043AD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4148D9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94703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A0ECF4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AF2ED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A5FFDF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55E63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6D2AB7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0C6F71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1C2E65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2CCB8E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89F1E2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26114923" w14:textId="77777777" w:rsidR="00CB1C9F" w:rsidRPr="00263304" w:rsidRDefault="00CB1C9F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</w:tbl>
    <w:p w14:paraId="3D82A4D8" w14:textId="77777777" w:rsidR="00CB1C9F" w:rsidRPr="00263304" w:rsidRDefault="00CB1C9F" w:rsidP="00CB1C9F">
      <w:pPr>
        <w:tabs>
          <w:tab w:val="left" w:pos="1418"/>
        </w:tabs>
        <w:rPr>
          <w:rFonts w:ascii="TH Niramit AS" w:hAnsi="TH Niramit AS" w:cs="TH Niramit AS"/>
          <w:sz w:val="32"/>
          <w:szCs w:val="32"/>
          <w:cs/>
        </w:rPr>
        <w:sectPr w:rsidR="00CB1C9F" w:rsidRPr="00263304" w:rsidSect="000F1B89">
          <w:pgSz w:w="16838" w:h="11906" w:orient="landscape"/>
          <w:pgMar w:top="1800" w:right="1440" w:bottom="1800" w:left="1440" w:header="708" w:footer="708" w:gutter="0"/>
          <w:cols w:space="708"/>
          <w:titlePg/>
          <w:docGrid w:linePitch="360"/>
        </w:sectPr>
      </w:pPr>
    </w:p>
    <w:p w14:paraId="6F15394E" w14:textId="0D18AD9A" w:rsidR="008C6FBE" w:rsidRPr="00BF0407" w:rsidRDefault="008C6FBE" w:rsidP="00BF0407">
      <w:pPr>
        <w:tabs>
          <w:tab w:val="left" w:pos="1418"/>
          <w:tab w:val="right" w:pos="8931"/>
        </w:tabs>
        <w:jc w:val="center"/>
        <w:rPr>
          <w:rFonts w:ascii="TH Niramit AS" w:hAnsi="TH Niramit AS" w:cs="TH Niramit AS"/>
          <w:b/>
          <w:bCs/>
          <w:sz w:val="32"/>
          <w:szCs w:val="32"/>
          <w:cs/>
        </w:rPr>
      </w:pPr>
      <w:r w:rsidRPr="00BF0407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ตารางเปรียบเทียบ หมวดวิชาศึกษาทั่วไป พ.ศ. 25</w:t>
      </w:r>
      <w:r w:rsidR="00202593">
        <w:rPr>
          <w:rFonts w:ascii="TH Niramit AS" w:hAnsi="TH Niramit AS" w:cs="TH Niramit AS" w:hint="cs"/>
          <w:b/>
          <w:bCs/>
          <w:sz w:val="32"/>
          <w:szCs w:val="32"/>
          <w:cs/>
        </w:rPr>
        <w:t>62</w:t>
      </w:r>
      <w:r w:rsidRPr="00BF0407">
        <w:rPr>
          <w:rFonts w:ascii="TH Niramit AS" w:hAnsi="TH Niramit AS" w:cs="TH Niramit AS"/>
          <w:b/>
          <w:bCs/>
          <w:sz w:val="32"/>
          <w:szCs w:val="32"/>
          <w:cs/>
        </w:rPr>
        <w:t xml:space="preserve">  กับ พ.ศ. 25</w:t>
      </w:r>
      <w:r w:rsidR="00202593">
        <w:rPr>
          <w:rFonts w:ascii="TH Niramit AS" w:hAnsi="TH Niramit AS" w:cs="TH Niramit AS" w:hint="cs"/>
          <w:b/>
          <w:bCs/>
          <w:sz w:val="32"/>
          <w:szCs w:val="32"/>
          <w:cs/>
        </w:rPr>
        <w:t>66</w:t>
      </w:r>
    </w:p>
    <w:p w14:paraId="1C444D1D" w14:textId="77777777" w:rsidR="008C6FBE" w:rsidRPr="00BF0407" w:rsidRDefault="008C6FBE" w:rsidP="008C6FBE">
      <w:pPr>
        <w:tabs>
          <w:tab w:val="left" w:pos="1418"/>
          <w:tab w:val="right" w:pos="8931"/>
        </w:tabs>
        <w:rPr>
          <w:rFonts w:ascii="TH Niramit AS" w:hAnsi="TH Niramit AS" w:cs="TH Niramit AS"/>
          <w:b/>
          <w:bCs/>
          <w:sz w:val="32"/>
          <w:szCs w:val="32"/>
        </w:rPr>
      </w:pPr>
    </w:p>
    <w:tbl>
      <w:tblPr>
        <w:tblW w:w="90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3232"/>
        <w:gridCol w:w="1277"/>
        <w:gridCol w:w="3118"/>
      </w:tblGrid>
      <w:tr w:rsidR="008C6FBE" w:rsidRPr="00BF0407" w14:paraId="36AD4F16" w14:textId="77777777" w:rsidTr="00BE692C">
        <w:trPr>
          <w:tblHeader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F1B0B" w14:textId="5AD8A33A" w:rsidR="008C6FBE" w:rsidRPr="00BF0407" w:rsidRDefault="00BD485E" w:rsidP="00BE692C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  <w:r>
              <w:rPr>
                <w:rFonts w:ascii="TH Niramit AS" w:eastAsia="Calibri" w:hAnsi="TH Niramit AS" w:cs="TH Niramit AS" w:hint="cs"/>
                <w:b/>
                <w:bCs/>
                <w:sz w:val="32"/>
                <w:szCs w:val="32"/>
                <w:cs/>
              </w:rPr>
              <w:t>หลักสูตรปรับปรุง</w:t>
            </w:r>
            <w:r w:rsidR="008C6FBE" w:rsidRPr="00BF0407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พ.ศ. 25</w:t>
            </w:r>
            <w:r w:rsidR="00202593">
              <w:rPr>
                <w:rFonts w:ascii="TH Niramit AS" w:eastAsia="Calibri" w:hAnsi="TH Niramit AS" w:cs="TH Niramit AS" w:hint="cs"/>
                <w:b/>
                <w:bCs/>
                <w:sz w:val="32"/>
                <w:szCs w:val="32"/>
                <w:cs/>
              </w:rPr>
              <w:t>62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2FBE" w14:textId="35E7348A" w:rsidR="008C6FBE" w:rsidRPr="00BF0407" w:rsidRDefault="00BD485E" w:rsidP="00BE692C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eastAsia="Calibri" w:hAnsi="TH Niramit AS" w:cs="TH Niramit AS" w:hint="cs"/>
                <w:b/>
                <w:bCs/>
                <w:sz w:val="32"/>
                <w:szCs w:val="32"/>
                <w:cs/>
              </w:rPr>
              <w:t>หลักสูตรปรับปรุง</w:t>
            </w:r>
            <w:r w:rsidRPr="00BF0407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="008C6FBE" w:rsidRPr="00BF0407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พ.ศ. 25</w:t>
            </w:r>
            <w:r w:rsidR="00202593">
              <w:rPr>
                <w:rFonts w:ascii="TH Niramit AS" w:eastAsia="Calibri" w:hAnsi="TH Niramit AS" w:cs="TH Niramit AS" w:hint="cs"/>
                <w:b/>
                <w:bCs/>
                <w:sz w:val="32"/>
                <w:szCs w:val="32"/>
                <w:cs/>
              </w:rPr>
              <w:t>66</w:t>
            </w:r>
          </w:p>
        </w:tc>
      </w:tr>
      <w:tr w:rsidR="00857DE2" w:rsidRPr="00BF0407" w14:paraId="3561B501" w14:textId="77777777" w:rsidTr="00682AD1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0DF78" w14:textId="428DBD72" w:rsidR="00857DE2" w:rsidRPr="004C5C4F" w:rsidRDefault="00857DE2" w:rsidP="00202593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กลุ่มวิชาภาษา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3EC4" w14:textId="52A98718" w:rsidR="00857DE2" w:rsidRPr="004C5C4F" w:rsidRDefault="00857DE2" w:rsidP="00202593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กลุ่มวิชาภาษา</w:t>
            </w:r>
          </w:p>
        </w:tc>
      </w:tr>
      <w:tr w:rsidR="00857DE2" w:rsidRPr="00BF0407" w14:paraId="70D85716" w14:textId="77777777" w:rsidTr="0020259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5FBB" w14:textId="0EA6ACFB" w:rsidR="00857DE2" w:rsidRPr="00BF0407" w:rsidRDefault="00857DE2" w:rsidP="00857DE2">
            <w:pPr>
              <w:snapToGrid w:val="0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1101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73A1" w14:textId="2B46DE0B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ภาษาไทยเพื่อการสื่อสาร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DA81" w14:textId="58C12310" w:rsidR="00857DE2" w:rsidRPr="00BF0407" w:rsidRDefault="00857DE2" w:rsidP="00857DE2">
            <w:pPr>
              <w:snapToGrid w:val="0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59BD" w14:textId="046AF934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ภาษาไทยเพื่อการสื่อสาร</w:t>
            </w:r>
          </w:p>
        </w:tc>
      </w:tr>
      <w:tr w:rsidR="00857DE2" w:rsidRPr="00BF0407" w14:paraId="5240C7F8" w14:textId="77777777" w:rsidTr="0020259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AC00" w14:textId="6838FFF8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3E29" w14:textId="6DC0C9B2" w:rsidR="00857DE2" w:rsidRPr="00BF0407" w:rsidRDefault="00857DE2" w:rsidP="00857DE2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ภาษาอังกฤษเพื่อการสื่อสาร</w:t>
            </w: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93A4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069E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ภาษาอังกฤษเพื่อการสื่อสาร</w:t>
            </w: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</w:tr>
      <w:tr w:rsidR="00857DE2" w:rsidRPr="00BF0407" w14:paraId="6F50B874" w14:textId="77777777" w:rsidTr="0020259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45694" w14:textId="1806B47E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2B4E" w14:textId="5446FEF1" w:rsidR="00857DE2" w:rsidRPr="00BF0407" w:rsidRDefault="00857DE2" w:rsidP="00857DE2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ภาษาอังกฤษเพื่อการเรียนรู้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2A5F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72F3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ภาษาอังกฤษเพื่อการเรียนรู้</w:t>
            </w:r>
          </w:p>
        </w:tc>
      </w:tr>
      <w:tr w:rsidR="00857DE2" w:rsidRPr="00BF0407" w14:paraId="286F3FDE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34BA" w14:textId="42AF5418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7D57" w14:textId="5B39EFD0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ภาษาจีนเพื่อการสื่อสาร                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4E2B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A01D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ภาษาจีนเพื่อการสื่อสาร                ในชีวิตประจำวัน</w:t>
            </w:r>
          </w:p>
        </w:tc>
      </w:tr>
      <w:tr w:rsidR="00857DE2" w:rsidRPr="00BF0407" w14:paraId="0F7F29FE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FE7D" w14:textId="58B1E942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EF42" w14:textId="3C4E7BFE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ภาษาเกาหลีเพื่อการสื่อสาร           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37564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62EF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ภาษาเกาหลีเพื่อการสื่อสาร           ในชีวิตประจำวัน</w:t>
            </w:r>
          </w:p>
        </w:tc>
      </w:tr>
      <w:tr w:rsidR="00857DE2" w:rsidRPr="00BF0407" w14:paraId="53F253B2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AD79" w14:textId="29F79225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B747" w14:textId="19AE6B3D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ภาษาญี่ปุ่นเพื่อการสื่อสารในชีวิตประจำวัน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DABD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04420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ภาษาญี่ปุ่นเพื่อการสื่อสารในชีวิตประจำวัน</w:t>
            </w:r>
          </w:p>
        </w:tc>
      </w:tr>
      <w:tr w:rsidR="00857DE2" w:rsidRPr="00BF0407" w14:paraId="4D8C0C60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A5DD" w14:textId="5354B5D0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CCBB" w14:textId="73CFBE4E" w:rsidR="00857DE2" w:rsidRPr="00BF0407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ภาษาฝรั่งเศสเพื่อการสื่อสาร</w:t>
            </w: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D350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 1107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7270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ภาษาฝรั่งเศสเพื่อการสื่อสาร</w:t>
            </w: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</w:tr>
      <w:tr w:rsidR="00857DE2" w:rsidRPr="00BF0407" w14:paraId="3B2C2C2C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A8FA" w14:textId="03C4BD10" w:rsidR="00857DE2" w:rsidRPr="004C5C4F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4C5C4F">
              <w:rPr>
                <w:rFonts w:ascii="TH Niramit AS" w:hAnsi="TH Niramit AS" w:cs="TH Niramit AS"/>
                <w:sz w:val="32"/>
                <w:szCs w:val="32"/>
              </w:rPr>
              <w:t xml:space="preserve"> 1108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63A17" w14:textId="2D95B2B4" w:rsidR="00857DE2" w:rsidRPr="004C5C4F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hAnsi="TH Niramit AS" w:cs="TH Niramit AS"/>
                <w:sz w:val="32"/>
                <w:szCs w:val="32"/>
                <w:cs/>
              </w:rPr>
              <w:t>ภาษาพม่าเพื่อการสื่อสาร</w:t>
            </w:r>
            <w:r w:rsidRPr="004C5C4F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51D4" w14:textId="77777777" w:rsidR="00857DE2" w:rsidRPr="004C5C4F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4C5C4F">
              <w:rPr>
                <w:rFonts w:ascii="TH Niramit AS" w:hAnsi="TH Niramit AS" w:cs="TH Niramit AS"/>
                <w:sz w:val="32"/>
                <w:szCs w:val="32"/>
              </w:rPr>
              <w:t xml:space="preserve"> 1108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2B2D" w14:textId="77777777" w:rsidR="00857DE2" w:rsidRPr="004C5C4F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hAnsi="TH Niramit AS" w:cs="TH Niramit AS"/>
                <w:sz w:val="32"/>
                <w:szCs w:val="32"/>
                <w:cs/>
              </w:rPr>
              <w:t>ภาษาพม่าเพื่อการสื่อสาร</w:t>
            </w:r>
            <w:r w:rsidRPr="004C5C4F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</w:tr>
      <w:tr w:rsidR="004C5C4F" w:rsidRPr="00BF0407" w14:paraId="694601A4" w14:textId="77777777" w:rsidTr="00611FC5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7711F" w14:textId="77777777" w:rsidR="004C5C4F" w:rsidRPr="004C5C4F" w:rsidRDefault="004C5C4F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กลุ่มวิชามนุษยศาสตร์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5C1BB" w14:textId="21168533" w:rsidR="004C5C4F" w:rsidRPr="004C5C4F" w:rsidRDefault="004C5C4F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กลุ่มวิชามนุษยศาสตร์</w:t>
            </w:r>
          </w:p>
        </w:tc>
      </w:tr>
      <w:tr w:rsidR="00857DE2" w:rsidRPr="00BF0407" w14:paraId="2F535D3B" w14:textId="77777777" w:rsidTr="0020259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E132" w14:textId="168CF540" w:rsidR="00857DE2" w:rsidRPr="004C5C4F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</w:rPr>
              <w:t>GEN 1201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1153B" w14:textId="38A943B6" w:rsidR="00857DE2" w:rsidRPr="004C5C4F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ศิลปะการใช้ชีวิตอย่างเป็นสุข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838A7" w14:textId="50975E14" w:rsidR="00857DE2" w:rsidRPr="004C5C4F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</w:rPr>
              <w:t>GEN 1201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20554" w14:textId="5A01119C" w:rsidR="00857DE2" w:rsidRPr="004C5C4F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ศิลปะการใช้ชีวิตอย่างเป็นสุข</w:t>
            </w:r>
          </w:p>
        </w:tc>
      </w:tr>
      <w:tr w:rsidR="00857DE2" w:rsidRPr="00BF0407" w14:paraId="2A2BDBF3" w14:textId="77777777" w:rsidTr="0020259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B31C" w14:textId="4CCED7DE" w:rsidR="00857DE2" w:rsidRPr="004C5C4F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4C5C4F">
              <w:rPr>
                <w:rFonts w:ascii="TH Niramit AS" w:hAnsi="TH Niramit AS" w:cs="TH Niramit AS"/>
                <w:sz w:val="32"/>
                <w:szCs w:val="32"/>
              </w:rPr>
              <w:t xml:space="preserve"> 1202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0A9F" w14:textId="363C4CF8" w:rsidR="00857DE2" w:rsidRPr="004C5C4F" w:rsidRDefault="00857DE2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การพัฒนาบุคลิกภาพ</w:t>
            </w:r>
            <w:r w:rsidRPr="004C5C4F">
              <w:rPr>
                <w:rFonts w:ascii="TH Niramit AS" w:hAnsi="TH Niramit AS" w:cs="TH Niramit AS"/>
                <w:sz w:val="32"/>
                <w:szCs w:val="32"/>
                <w:cs/>
              </w:rPr>
              <w:t>และมารยาททางสังคม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3A3F" w14:textId="4261A075" w:rsidR="00857DE2" w:rsidRPr="004C5C4F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4C5C4F">
              <w:rPr>
                <w:rFonts w:ascii="TH Niramit AS" w:hAnsi="TH Niramit AS" w:cs="TH Niramit AS"/>
                <w:sz w:val="32"/>
                <w:szCs w:val="32"/>
              </w:rPr>
              <w:t xml:space="preserve"> 1202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5D7A" w14:textId="36558497" w:rsidR="00857DE2" w:rsidRPr="004C5C4F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การพัฒนาบุคลิกภาพ</w:t>
            </w:r>
            <w:r w:rsidRPr="004C5C4F">
              <w:rPr>
                <w:rFonts w:ascii="TH Niramit AS" w:hAnsi="TH Niramit AS" w:cs="TH Niramit AS"/>
                <w:sz w:val="32"/>
                <w:szCs w:val="32"/>
                <w:cs/>
              </w:rPr>
              <w:t>และมารยาททางสังคม</w:t>
            </w:r>
          </w:p>
        </w:tc>
      </w:tr>
      <w:tr w:rsidR="004C5C4F" w:rsidRPr="00BF0407" w14:paraId="100FE3C2" w14:textId="77777777" w:rsidTr="00A44F51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DF9A" w14:textId="77777777" w:rsidR="004C5C4F" w:rsidRPr="004C5C4F" w:rsidRDefault="004C5C4F" w:rsidP="00857DE2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กลุ่มวิชาสังคมศาสตร์   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9C0A" w14:textId="260DF3F5" w:rsidR="004C5C4F" w:rsidRPr="004C5C4F" w:rsidRDefault="004C5C4F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4C5C4F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กลุ่มวิชาสังคมศาสตร์   </w:t>
            </w:r>
          </w:p>
        </w:tc>
      </w:tr>
      <w:tr w:rsidR="00857DE2" w:rsidRPr="00BF0407" w14:paraId="7E6EB1C2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6D2F" w14:textId="46EED820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1301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7838" w14:textId="53E610A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ความเป็นราชภัฏเชียงใหม่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AD582" w14:textId="3C19A605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1301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BBE9" w14:textId="3F02CF01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ความเป็นราชภัฏเชียงใหม่</w:t>
            </w:r>
          </w:p>
        </w:tc>
      </w:tr>
      <w:tr w:rsidR="00857DE2" w:rsidRPr="00BF0407" w14:paraId="30D3694C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CF51" w14:textId="79531045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1302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134D6" w14:textId="02A429F8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วิธีวิทยาการถ่ายทอดความรู้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CA7D" w14:textId="6EEACF28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1302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E199" w14:textId="411A16FD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วิธีวิทยาการถ่ายทอดความรู้</w:t>
            </w:r>
          </w:p>
        </w:tc>
      </w:tr>
      <w:tr w:rsidR="00857DE2" w:rsidRPr="00BF0407" w14:paraId="0995F3E0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E040" w14:textId="073A104F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</w:t>
            </w: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30</w:t>
            </w: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EB63" w14:textId="59906590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ศาสตร์พระราชา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723CA" w14:textId="13952E5D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</w:t>
            </w: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30</w:t>
            </w: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4A25F" w14:textId="5D207296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ศาสตร์พระราชา </w:t>
            </w:r>
          </w:p>
        </w:tc>
      </w:tr>
      <w:tr w:rsidR="00857DE2" w:rsidRPr="00BF0407" w14:paraId="66F484A7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62C4" w14:textId="726B805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1304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B1EE" w14:textId="212777FA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การป้องกันและต่อต้านการทุจริต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97D4" w14:textId="02327ABB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1304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8BD6" w14:textId="659B014B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การป้องกันและต่อต้านการทุจริต</w:t>
            </w:r>
          </w:p>
        </w:tc>
      </w:tr>
      <w:tr w:rsidR="00857DE2" w:rsidRPr="00BF0407" w14:paraId="0F2D6490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3D989" w14:textId="2BB548B3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1305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3988" w14:textId="64B2C9C6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โลกแห่งธุรกิจ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EB4E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>GEN 1305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3BB19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โลกแห่งธุรกิจ</w:t>
            </w:r>
          </w:p>
        </w:tc>
      </w:tr>
      <w:tr w:rsidR="00857DE2" w:rsidRPr="00BF0407" w14:paraId="339CBD50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8EE9" w14:textId="528296E3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 xml:space="preserve">GEN 1306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82DE" w14:textId="76E36A2A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ความเป็นพลเมืองกับการพัฒนาท้องถิ่น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7304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</w:rPr>
              <w:t xml:space="preserve">GEN 1306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174D" w14:textId="77777777" w:rsidR="00857DE2" w:rsidRPr="00BF0407" w:rsidRDefault="00857DE2" w:rsidP="00857DE2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ความเป็นพลเมืองกับการพัฒนาท้องถิ่น</w:t>
            </w:r>
          </w:p>
        </w:tc>
      </w:tr>
      <w:tr w:rsidR="004C5C4F" w:rsidRPr="00BF0407" w14:paraId="4F748201" w14:textId="77777777" w:rsidTr="00300FE6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F322" w14:textId="2ECC3025" w:rsidR="004C5C4F" w:rsidRPr="00BF0407" w:rsidRDefault="004C5C4F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lastRenderedPageBreak/>
              <w:t>กลุ่มวิชาวิทยาศาสตร์-คณิตศาสตร์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A778" w14:textId="38159399" w:rsidR="004C5C4F" w:rsidRPr="00BF0407" w:rsidRDefault="004C5C4F" w:rsidP="00857DE2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กลุ่มวิชาวิทยาศาสตร์-คณิตศาสตร์</w:t>
            </w:r>
          </w:p>
        </w:tc>
      </w:tr>
      <w:tr w:rsidR="004C5C4F" w:rsidRPr="00BF0407" w14:paraId="65E26BED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E2CE" w14:textId="5CCEA37B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GEN </w:t>
            </w: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140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9BF0B" w14:textId="7E629194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การคิดและการตัดสินใจ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EA66" w14:textId="2677CA30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GEN </w:t>
            </w: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140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505A" w14:textId="5C944ACF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การคิดและการตัดสินใจ</w:t>
            </w:r>
          </w:p>
        </w:tc>
      </w:tr>
      <w:tr w:rsidR="004C5C4F" w:rsidRPr="00BF0407" w14:paraId="50A8DC46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C056" w14:textId="62532444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GEN </w:t>
            </w: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140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73F2" w14:textId="2AA33AB8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การรู้ดิจิทัล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B014" w14:textId="77777777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</w:rPr>
              <w:t xml:space="preserve">GEN </w:t>
            </w: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140</w:t>
            </w:r>
            <w:r w:rsidRPr="00BF0407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CCB4" w14:textId="77777777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การรู้ดิจิทัล</w:t>
            </w:r>
          </w:p>
        </w:tc>
      </w:tr>
      <w:tr w:rsidR="004C5C4F" w:rsidRPr="00BF0407" w14:paraId="217AA34C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3CD2" w14:textId="53105B8A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</w:rPr>
              <w:t>GEN 1403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4ADD" w14:textId="3594ADE7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การดูแลสุขภาพแบบองค์รวม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BC75" w14:textId="77777777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</w:rPr>
              <w:t>GEN 1403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8282" w14:textId="77777777" w:rsidR="004C5C4F" w:rsidRPr="00BF0407" w:rsidRDefault="004C5C4F" w:rsidP="004C5C4F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BF0407">
              <w:rPr>
                <w:rFonts w:ascii="TH Niramit AS" w:hAnsi="TH Niramit AS" w:cs="TH Niramit AS"/>
                <w:sz w:val="32"/>
                <w:szCs w:val="32"/>
                <w:cs/>
              </w:rPr>
              <w:t>การดูแลสุขภาพแบบองค์รวม</w:t>
            </w:r>
          </w:p>
        </w:tc>
      </w:tr>
    </w:tbl>
    <w:p w14:paraId="5D9B5B90" w14:textId="6FBF7906" w:rsidR="008C6FBE" w:rsidRPr="00BF0407" w:rsidRDefault="008C6FBE">
      <w:pPr>
        <w:rPr>
          <w:rFonts w:ascii="TH Niramit AS" w:hAnsi="TH Niramit AS" w:cs="TH Niramit AS"/>
          <w:sz w:val="32"/>
          <w:szCs w:val="32"/>
        </w:rPr>
      </w:pPr>
    </w:p>
    <w:p w14:paraId="1F92D6E3" w14:textId="35E926E9" w:rsidR="008C6FBE" w:rsidRDefault="008C6FBE">
      <w:pPr>
        <w:rPr>
          <w:rFonts w:ascii="TH Niramit AS" w:hAnsi="TH Niramit AS" w:cs="TH Niramit AS"/>
          <w:sz w:val="32"/>
          <w:szCs w:val="32"/>
        </w:rPr>
      </w:pPr>
    </w:p>
    <w:p w14:paraId="4C8694BB" w14:textId="6204ACD6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686784F3" w14:textId="66645E1A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337B0701" w14:textId="11C878FF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52D69AFD" w14:textId="0E04B946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66447257" w14:textId="6AE3717C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328581E2" w14:textId="46D47ADE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607A603A" w14:textId="51CA7925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5F9665BE" w14:textId="27CA1A0B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0F55E0AE" w14:textId="6C992E07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4B87B2EF" w14:textId="2FE86659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01AB30EA" w14:textId="1F80268D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1253A2C7" w14:textId="2D987593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4CE3549B" w14:textId="48318DBB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30172D74" w14:textId="043791E9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62E55828" w14:textId="1373DF6F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5F4F6430" w14:textId="03C36E7E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7B727E35" w14:textId="7260BE6C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04762927" w14:textId="441570A5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058F3B9E" w14:textId="62EECF6C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7E9856D2" w14:textId="3547A868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191469D6" w14:textId="3F2CF83B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3B3BBFD5" w14:textId="7E3B2465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50A64CD2" w14:textId="4D2FF555" w:rsidR="00C64650" w:rsidRDefault="00C64650">
      <w:pPr>
        <w:rPr>
          <w:rFonts w:ascii="TH Niramit AS" w:hAnsi="TH Niramit AS" w:cs="TH Niramit AS"/>
          <w:sz w:val="32"/>
          <w:szCs w:val="32"/>
        </w:rPr>
      </w:pPr>
    </w:p>
    <w:p w14:paraId="43E392B3" w14:textId="0C7FA82F" w:rsidR="00354E9E" w:rsidRDefault="00354E9E">
      <w:pPr>
        <w:rPr>
          <w:rFonts w:ascii="TH Niramit AS" w:hAnsi="TH Niramit AS" w:cs="TH Niramit AS"/>
          <w:sz w:val="32"/>
          <w:szCs w:val="32"/>
        </w:rPr>
      </w:pPr>
    </w:p>
    <w:p w14:paraId="1863CDAC" w14:textId="77777777" w:rsidR="00354E9E" w:rsidRPr="00BF0407" w:rsidRDefault="00354E9E">
      <w:pPr>
        <w:rPr>
          <w:rFonts w:ascii="TH Niramit AS" w:hAnsi="TH Niramit AS" w:cs="TH Niramit AS"/>
          <w:sz w:val="32"/>
          <w:szCs w:val="32"/>
        </w:rPr>
      </w:pPr>
    </w:p>
    <w:p w14:paraId="67E03AB2" w14:textId="77777777" w:rsidR="001977BF" w:rsidRPr="00F8789A" w:rsidRDefault="001977BF" w:rsidP="001977BF">
      <w:pPr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F8789A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หมวดวิชาเฉพาะ</w:t>
      </w:r>
    </w:p>
    <w:tbl>
      <w:tblPr>
        <w:tblW w:w="90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261"/>
        <w:gridCol w:w="1417"/>
        <w:gridCol w:w="2977"/>
      </w:tblGrid>
      <w:tr w:rsidR="001977BF" w:rsidRPr="00F8789A" w14:paraId="146920BB" w14:textId="77777777" w:rsidTr="001977BF">
        <w:trPr>
          <w:tblHeader/>
        </w:trPr>
        <w:tc>
          <w:tcPr>
            <w:tcW w:w="4679" w:type="dxa"/>
            <w:gridSpan w:val="2"/>
          </w:tcPr>
          <w:p w14:paraId="2038A265" w14:textId="77777777" w:rsidR="001977BF" w:rsidRPr="00F8789A" w:rsidRDefault="001977BF" w:rsidP="009A1A9E">
            <w:pPr>
              <w:tabs>
                <w:tab w:val="left" w:pos="1418"/>
                <w:tab w:val="center" w:pos="2443"/>
                <w:tab w:val="right" w:pos="4886"/>
                <w:tab w:val="right" w:pos="8931"/>
              </w:tabs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F8789A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หลักสูตรปรับปรุง พ.ศ. </w:t>
            </w:r>
            <w:r w:rsidRPr="00F8789A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25..</w:t>
            </w:r>
          </w:p>
        </w:tc>
        <w:tc>
          <w:tcPr>
            <w:tcW w:w="4394" w:type="dxa"/>
            <w:gridSpan w:val="2"/>
          </w:tcPr>
          <w:p w14:paraId="37BACD77" w14:textId="77777777" w:rsidR="001977BF" w:rsidRPr="00F8789A" w:rsidRDefault="001977BF" w:rsidP="009A1A9E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F8789A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หลักสูตรปรับปรุง พ.ศ. </w:t>
            </w:r>
            <w:r w:rsidRPr="00F8789A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256.</w:t>
            </w:r>
          </w:p>
        </w:tc>
      </w:tr>
      <w:tr w:rsidR="001977BF" w:rsidRPr="00F8789A" w14:paraId="1339A8EA" w14:textId="77777777" w:rsidTr="001977BF">
        <w:trPr>
          <w:trHeight w:val="375"/>
        </w:trPr>
        <w:tc>
          <w:tcPr>
            <w:tcW w:w="1418" w:type="dxa"/>
          </w:tcPr>
          <w:p w14:paraId="201958E3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0773C3BA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F286014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4AFAD13B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1977BF" w:rsidRPr="00F8789A" w14:paraId="7C3C0085" w14:textId="77777777" w:rsidTr="001977BF">
        <w:trPr>
          <w:trHeight w:val="375"/>
        </w:trPr>
        <w:tc>
          <w:tcPr>
            <w:tcW w:w="1418" w:type="dxa"/>
          </w:tcPr>
          <w:p w14:paraId="2611E2BD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17343C50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9FA7FC3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2A04263F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35D956A0" w14:textId="77777777" w:rsidTr="001977BF">
        <w:trPr>
          <w:trHeight w:val="325"/>
        </w:trPr>
        <w:tc>
          <w:tcPr>
            <w:tcW w:w="1418" w:type="dxa"/>
          </w:tcPr>
          <w:p w14:paraId="24ECF304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3133AE4E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6B2B59D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0EE0241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005269BA" w14:textId="77777777" w:rsidTr="001977BF">
        <w:trPr>
          <w:trHeight w:val="400"/>
        </w:trPr>
        <w:tc>
          <w:tcPr>
            <w:tcW w:w="1418" w:type="dxa"/>
          </w:tcPr>
          <w:p w14:paraId="6DDCF7E3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511EAF68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13C1102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1865469B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4E05DB74" w14:textId="77777777" w:rsidTr="001977BF">
        <w:trPr>
          <w:trHeight w:val="70"/>
        </w:trPr>
        <w:tc>
          <w:tcPr>
            <w:tcW w:w="1418" w:type="dxa"/>
          </w:tcPr>
          <w:p w14:paraId="74AEA7A2" w14:textId="77777777" w:rsidR="001977BF" w:rsidRPr="00F8789A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6B61F25A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79B62B4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F265E8C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671A649A" w14:textId="77777777" w:rsidTr="001977BF">
        <w:trPr>
          <w:trHeight w:val="376"/>
        </w:trPr>
        <w:tc>
          <w:tcPr>
            <w:tcW w:w="1418" w:type="dxa"/>
          </w:tcPr>
          <w:p w14:paraId="51C0CCA1" w14:textId="77777777" w:rsidR="001977BF" w:rsidRPr="00F8789A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6C770E02" w14:textId="77777777" w:rsidR="001977BF" w:rsidRPr="00F8789A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pacing w:val="-6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E61548B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66F52F09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79C7CBD8" w14:textId="77777777" w:rsidTr="001977BF">
        <w:trPr>
          <w:trHeight w:val="449"/>
        </w:trPr>
        <w:tc>
          <w:tcPr>
            <w:tcW w:w="1418" w:type="dxa"/>
          </w:tcPr>
          <w:p w14:paraId="7A925D34" w14:textId="77777777" w:rsidR="001977BF" w:rsidRPr="00F8789A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5C0E9E5B" w14:textId="77777777" w:rsidR="001977BF" w:rsidRPr="00F8789A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7DDFCAC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5A3336BD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0FF0EE30" w14:textId="77777777" w:rsidTr="001977BF">
        <w:trPr>
          <w:trHeight w:val="363"/>
        </w:trPr>
        <w:tc>
          <w:tcPr>
            <w:tcW w:w="1418" w:type="dxa"/>
          </w:tcPr>
          <w:p w14:paraId="00E41FD9" w14:textId="77777777" w:rsidR="001977BF" w:rsidRPr="00F8789A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4AA67D68" w14:textId="77777777" w:rsidR="001977BF" w:rsidRPr="00F8789A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7025D3C0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639514D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193D5043" w14:textId="77777777" w:rsidTr="001977BF">
        <w:trPr>
          <w:trHeight w:val="400"/>
        </w:trPr>
        <w:tc>
          <w:tcPr>
            <w:tcW w:w="1418" w:type="dxa"/>
          </w:tcPr>
          <w:p w14:paraId="28EE5A9E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5B171532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ind w:left="17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F95090A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388915C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529A7708" w14:textId="77777777" w:rsidTr="001977BF">
        <w:trPr>
          <w:trHeight w:val="413"/>
        </w:trPr>
        <w:tc>
          <w:tcPr>
            <w:tcW w:w="1418" w:type="dxa"/>
          </w:tcPr>
          <w:p w14:paraId="603CEC03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ind w:right="-108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1C37087B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64D24EA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588DCA65" w14:textId="77777777" w:rsidR="001977BF" w:rsidRPr="00F8789A" w:rsidRDefault="001977BF" w:rsidP="009A1A9E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76C0CF50" w14:textId="77777777" w:rsidTr="001977BF">
        <w:trPr>
          <w:trHeight w:val="70"/>
        </w:trPr>
        <w:tc>
          <w:tcPr>
            <w:tcW w:w="1418" w:type="dxa"/>
          </w:tcPr>
          <w:p w14:paraId="0AD54ECB" w14:textId="77777777" w:rsidR="001977BF" w:rsidRPr="00F8789A" w:rsidRDefault="001977BF" w:rsidP="009A1A9E">
            <w:pPr>
              <w:tabs>
                <w:tab w:val="left" w:pos="882"/>
                <w:tab w:val="left" w:pos="1107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343C6FE7" w14:textId="77777777" w:rsidR="001977BF" w:rsidRPr="00F8789A" w:rsidRDefault="001977BF" w:rsidP="009A1A9E">
            <w:pPr>
              <w:tabs>
                <w:tab w:val="left" w:pos="882"/>
                <w:tab w:val="left" w:pos="1107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D9DC690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8D74D63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3AF30133" w14:textId="77777777" w:rsidTr="001977BF">
        <w:trPr>
          <w:trHeight w:val="377"/>
        </w:trPr>
        <w:tc>
          <w:tcPr>
            <w:tcW w:w="1418" w:type="dxa"/>
            <w:tcBorders>
              <w:bottom w:val="single" w:sz="4" w:space="0" w:color="auto"/>
            </w:tcBorders>
          </w:tcPr>
          <w:p w14:paraId="5DDE361C" w14:textId="77777777" w:rsidR="001977BF" w:rsidRPr="00F8789A" w:rsidRDefault="001977BF" w:rsidP="009A1A9E">
            <w:pPr>
              <w:tabs>
                <w:tab w:val="left" w:pos="1026"/>
                <w:tab w:val="left" w:pos="1062"/>
                <w:tab w:val="left" w:pos="3672"/>
              </w:tabs>
              <w:ind w:right="-250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0CEA85D" w14:textId="77777777" w:rsidR="001977BF" w:rsidRPr="00F8789A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1DC99C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8CC26A3" w14:textId="77777777" w:rsidR="001977BF" w:rsidRPr="00F8789A" w:rsidRDefault="001977BF" w:rsidP="009A1A9E">
            <w:pPr>
              <w:tabs>
                <w:tab w:val="left" w:pos="252"/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526D7EC8" w14:textId="77777777" w:rsidTr="00F30300">
        <w:trPr>
          <w:trHeight w:val="500"/>
        </w:trPr>
        <w:tc>
          <w:tcPr>
            <w:tcW w:w="4679" w:type="dxa"/>
            <w:gridSpan w:val="2"/>
            <w:tcBorders>
              <w:bottom w:val="single" w:sz="4" w:space="0" w:color="auto"/>
            </w:tcBorders>
          </w:tcPr>
          <w:p w14:paraId="6D3C4623" w14:textId="52445F0D" w:rsidR="001977BF" w:rsidRPr="001977BF" w:rsidRDefault="001977BF" w:rsidP="009A1A9E">
            <w:pPr>
              <w:tabs>
                <w:tab w:val="left" w:pos="882"/>
                <w:tab w:val="left" w:pos="106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  <w:r w:rsidRPr="001977BF">
              <w:rPr>
                <w:rFonts w:ascii="TH Niramit AS" w:hAnsi="TH Niramit AS" w:cs="TH Niramit AS" w:hint="cs"/>
                <w:b/>
                <w:bCs/>
                <w:color w:val="000000"/>
                <w:sz w:val="32"/>
                <w:szCs w:val="32"/>
                <w:cs/>
              </w:rPr>
              <w:t>ประสบการณ์ภาคสนาม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14:paraId="1F065EBF" w14:textId="153A31E0" w:rsidR="001977BF" w:rsidRPr="00F8789A" w:rsidRDefault="001977BF" w:rsidP="009A1A9E">
            <w:pPr>
              <w:tabs>
                <w:tab w:val="left" w:pos="252"/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1977BF">
              <w:rPr>
                <w:rFonts w:ascii="TH Niramit AS" w:hAnsi="TH Niramit AS" w:cs="TH Niramit AS" w:hint="cs"/>
                <w:b/>
                <w:bCs/>
                <w:color w:val="000000"/>
                <w:sz w:val="32"/>
                <w:szCs w:val="32"/>
                <w:cs/>
              </w:rPr>
              <w:t>ประสบการณ์ภาคสนาม</w:t>
            </w:r>
          </w:p>
        </w:tc>
      </w:tr>
      <w:tr w:rsidR="001977BF" w:rsidRPr="00F8789A" w14:paraId="2C3BCB5D" w14:textId="77777777" w:rsidTr="001977BF">
        <w:trPr>
          <w:trHeight w:val="364"/>
        </w:trPr>
        <w:tc>
          <w:tcPr>
            <w:tcW w:w="1418" w:type="dxa"/>
          </w:tcPr>
          <w:p w14:paraId="4DA59DBD" w14:textId="355B965C" w:rsidR="001977BF" w:rsidRPr="001977BF" w:rsidRDefault="001977BF" w:rsidP="001977BF">
            <w:pPr>
              <w:tabs>
                <w:tab w:val="left" w:pos="882"/>
                <w:tab w:val="left" w:pos="3672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977BF">
              <w:rPr>
                <w:rFonts w:ascii="TH SarabunPSK" w:hAnsi="TH SarabunPSK" w:cs="TH SarabunPSK"/>
                <w:sz w:val="32"/>
                <w:szCs w:val="32"/>
              </w:rPr>
              <w:t>COOP 3801</w:t>
            </w:r>
          </w:p>
        </w:tc>
        <w:tc>
          <w:tcPr>
            <w:tcW w:w="3261" w:type="dxa"/>
          </w:tcPr>
          <w:p w14:paraId="65A148C1" w14:textId="2FAA5A6B" w:rsidR="001977BF" w:rsidRPr="001977BF" w:rsidRDefault="001977BF" w:rsidP="001977BF">
            <w:pPr>
              <w:tabs>
                <w:tab w:val="left" w:pos="882"/>
                <w:tab w:val="left" w:pos="3672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977BF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การเตรียมสหกิจศึกษา</w:t>
            </w:r>
          </w:p>
        </w:tc>
        <w:tc>
          <w:tcPr>
            <w:tcW w:w="1417" w:type="dxa"/>
          </w:tcPr>
          <w:p w14:paraId="7770FFEF" w14:textId="4C7BCD8C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1977BF">
              <w:rPr>
                <w:rFonts w:ascii="TH SarabunPSK" w:hAnsi="TH SarabunPSK" w:cs="TH SarabunPSK"/>
                <w:sz w:val="32"/>
                <w:szCs w:val="32"/>
              </w:rPr>
              <w:t>COOP 3801</w:t>
            </w:r>
          </w:p>
        </w:tc>
        <w:tc>
          <w:tcPr>
            <w:tcW w:w="2977" w:type="dxa"/>
          </w:tcPr>
          <w:p w14:paraId="45175C46" w14:textId="44895D0F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1977BF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การเตรียมสหกิจศึกษา</w:t>
            </w:r>
          </w:p>
        </w:tc>
      </w:tr>
      <w:tr w:rsidR="001977BF" w:rsidRPr="00F8789A" w14:paraId="7D20A1DA" w14:textId="77777777" w:rsidTr="001977BF">
        <w:trPr>
          <w:trHeight w:val="475"/>
        </w:trPr>
        <w:tc>
          <w:tcPr>
            <w:tcW w:w="1418" w:type="dxa"/>
          </w:tcPr>
          <w:p w14:paraId="0CF571C6" w14:textId="5D267270" w:rsidR="001977BF" w:rsidRPr="001977BF" w:rsidRDefault="001977BF" w:rsidP="001977BF">
            <w:pPr>
              <w:tabs>
                <w:tab w:val="left" w:pos="882"/>
                <w:tab w:val="left" w:pos="3672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977BF">
              <w:rPr>
                <w:rFonts w:ascii="TH SarabunPSK" w:hAnsi="TH SarabunPSK" w:cs="TH SarabunPSK"/>
                <w:sz w:val="32"/>
                <w:szCs w:val="32"/>
              </w:rPr>
              <w:t>COOP 4801</w:t>
            </w:r>
            <w:r w:rsidRPr="001977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61" w:type="dxa"/>
          </w:tcPr>
          <w:p w14:paraId="3F1A7B3E" w14:textId="270108B5" w:rsidR="001977BF" w:rsidRPr="001977BF" w:rsidRDefault="001977BF" w:rsidP="001977BF">
            <w:pPr>
              <w:tabs>
                <w:tab w:val="left" w:pos="882"/>
                <w:tab w:val="left" w:pos="3672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977BF">
              <w:rPr>
                <w:rFonts w:ascii="TH SarabunPSK" w:hAnsi="TH SarabunPSK" w:cs="TH SarabunPSK"/>
                <w:sz w:val="32"/>
                <w:szCs w:val="32"/>
                <w:cs/>
              </w:rPr>
              <w:t>สหกิจศึกษา</w:t>
            </w:r>
          </w:p>
        </w:tc>
        <w:tc>
          <w:tcPr>
            <w:tcW w:w="1417" w:type="dxa"/>
          </w:tcPr>
          <w:p w14:paraId="75F6C9D8" w14:textId="64C3E32F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1977BF">
              <w:rPr>
                <w:rFonts w:ascii="TH SarabunPSK" w:hAnsi="TH SarabunPSK" w:cs="TH SarabunPSK"/>
                <w:sz w:val="32"/>
                <w:szCs w:val="32"/>
              </w:rPr>
              <w:t>COOP 4801</w:t>
            </w:r>
            <w:r w:rsidRPr="001977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977" w:type="dxa"/>
          </w:tcPr>
          <w:p w14:paraId="17AA58E2" w14:textId="49EF8101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1977BF">
              <w:rPr>
                <w:rFonts w:ascii="TH SarabunPSK" w:hAnsi="TH SarabunPSK" w:cs="TH SarabunPSK"/>
                <w:sz w:val="32"/>
                <w:szCs w:val="32"/>
                <w:cs/>
              </w:rPr>
              <w:t>สหกิจศึกษา</w:t>
            </w:r>
          </w:p>
        </w:tc>
      </w:tr>
      <w:tr w:rsidR="001977BF" w:rsidRPr="00F8789A" w14:paraId="5821511D" w14:textId="77777777" w:rsidTr="001977BF">
        <w:trPr>
          <w:trHeight w:val="428"/>
        </w:trPr>
        <w:tc>
          <w:tcPr>
            <w:tcW w:w="1418" w:type="dxa"/>
          </w:tcPr>
          <w:p w14:paraId="67EE1A89" w14:textId="77777777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eastAsia="AngsanaNew-Bold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347CDACD" w14:textId="77777777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4E2CCEE" w14:textId="77777777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BDC93DC" w14:textId="77777777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  <w:tr w:rsidR="001977BF" w:rsidRPr="00F8789A" w14:paraId="0D7D7C65" w14:textId="77777777" w:rsidTr="001977BF">
        <w:trPr>
          <w:trHeight w:val="428"/>
        </w:trPr>
        <w:tc>
          <w:tcPr>
            <w:tcW w:w="1418" w:type="dxa"/>
          </w:tcPr>
          <w:p w14:paraId="15F27FB2" w14:textId="77777777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eastAsia="AngsanaNew-Bold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</w:tcPr>
          <w:p w14:paraId="13199B32" w14:textId="77777777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863843C" w14:textId="77777777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CD4DF0A" w14:textId="77777777" w:rsidR="001977BF" w:rsidRPr="00F8789A" w:rsidRDefault="001977BF" w:rsidP="001977BF">
            <w:pPr>
              <w:tabs>
                <w:tab w:val="left" w:pos="882"/>
                <w:tab w:val="left" w:pos="3672"/>
              </w:tabs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</w:p>
        </w:tc>
      </w:tr>
    </w:tbl>
    <w:p w14:paraId="2CE7AF8B" w14:textId="4F462B9B" w:rsidR="008C6FBE" w:rsidRPr="00BF0407" w:rsidRDefault="008C6FBE">
      <w:pPr>
        <w:rPr>
          <w:rFonts w:ascii="TH Niramit AS" w:hAnsi="TH Niramit AS" w:cs="TH Niramit AS"/>
          <w:sz w:val="32"/>
          <w:szCs w:val="32"/>
        </w:rPr>
      </w:pPr>
    </w:p>
    <w:p w14:paraId="5203B76B" w14:textId="73A0631A" w:rsidR="008C6FBE" w:rsidRPr="00BF0407" w:rsidRDefault="008C6FBE">
      <w:pPr>
        <w:rPr>
          <w:rFonts w:ascii="TH Niramit AS" w:hAnsi="TH Niramit AS" w:cs="TH Niramit AS"/>
          <w:sz w:val="32"/>
          <w:szCs w:val="32"/>
        </w:rPr>
      </w:pPr>
    </w:p>
    <w:p w14:paraId="26A98129" w14:textId="77777777" w:rsidR="008C6FBE" w:rsidRPr="00BF0407" w:rsidRDefault="008C6FBE">
      <w:pPr>
        <w:rPr>
          <w:rFonts w:ascii="TH Niramit AS" w:hAnsi="TH Niramit AS" w:cs="TH Niramit AS"/>
          <w:sz w:val="32"/>
          <w:szCs w:val="32"/>
        </w:rPr>
        <w:sectPr w:rsidR="008C6FBE" w:rsidRPr="00BF040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FCCBE83" w14:textId="461087FB" w:rsidR="008C6FBE" w:rsidRPr="00BF0407" w:rsidRDefault="008C6FBE" w:rsidP="008C6FBE">
      <w:pPr>
        <w:tabs>
          <w:tab w:val="left" w:pos="1418"/>
          <w:tab w:val="right" w:pos="8931"/>
        </w:tabs>
        <w:ind w:right="57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BF0407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ตารางเปรียบเทียบ หมวดวิชาศึกษาทั่วไป พ.ศ. 25</w:t>
      </w:r>
      <w:r w:rsidR="00800CAB">
        <w:rPr>
          <w:rFonts w:ascii="TH Niramit AS" w:hAnsi="TH Niramit AS" w:cs="TH Niramit AS" w:hint="cs"/>
          <w:b/>
          <w:bCs/>
          <w:sz w:val="32"/>
          <w:szCs w:val="32"/>
          <w:cs/>
        </w:rPr>
        <w:t>62</w:t>
      </w:r>
      <w:r w:rsidRPr="00BF0407">
        <w:rPr>
          <w:rFonts w:ascii="TH Niramit AS" w:hAnsi="TH Niramit AS" w:cs="TH Niramit AS"/>
          <w:b/>
          <w:bCs/>
          <w:sz w:val="32"/>
          <w:szCs w:val="32"/>
          <w:cs/>
        </w:rPr>
        <w:t xml:space="preserve"> กับ พ.ศ. 25</w:t>
      </w:r>
      <w:r w:rsidRPr="00BF0407">
        <w:rPr>
          <w:rFonts w:ascii="TH Niramit AS" w:hAnsi="TH Niramit AS" w:cs="TH Niramit AS"/>
          <w:b/>
          <w:bCs/>
          <w:sz w:val="32"/>
          <w:szCs w:val="32"/>
        </w:rPr>
        <w:t>6</w:t>
      </w:r>
      <w:r w:rsidR="00800CAB">
        <w:rPr>
          <w:rFonts w:ascii="TH Niramit AS" w:hAnsi="TH Niramit AS" w:cs="TH Niramit AS"/>
          <w:b/>
          <w:bCs/>
          <w:sz w:val="32"/>
          <w:szCs w:val="32"/>
        </w:rPr>
        <w:t>6</w:t>
      </w:r>
    </w:p>
    <w:p w14:paraId="7CB57F67" w14:textId="77777777" w:rsidR="008C6FBE" w:rsidRPr="00BF0407" w:rsidRDefault="008C6FBE" w:rsidP="008C6FBE">
      <w:pPr>
        <w:tabs>
          <w:tab w:val="left" w:pos="1418"/>
          <w:tab w:val="right" w:pos="8931"/>
        </w:tabs>
        <w:ind w:right="57"/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6521"/>
        <w:gridCol w:w="2268"/>
      </w:tblGrid>
      <w:tr w:rsidR="00C64650" w:rsidRPr="00C64650" w14:paraId="120AC0B4" w14:textId="77777777" w:rsidTr="00C37A94">
        <w:trPr>
          <w:trHeight w:val="96"/>
          <w:tblHeader/>
        </w:trPr>
        <w:tc>
          <w:tcPr>
            <w:tcW w:w="6237" w:type="dxa"/>
            <w:shd w:val="clear" w:color="auto" w:fill="auto"/>
          </w:tcPr>
          <w:p w14:paraId="393AF4E8" w14:textId="2B9CAE99" w:rsidR="00C64650" w:rsidRPr="00C64650" w:rsidRDefault="00D60956" w:rsidP="00EC3B33">
            <w:pPr>
              <w:tabs>
                <w:tab w:val="left" w:pos="5040"/>
              </w:tabs>
              <w:spacing w:before="120"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>หลักสูตรปรับปรุง พ.ศ. 2562</w:t>
            </w:r>
          </w:p>
        </w:tc>
        <w:tc>
          <w:tcPr>
            <w:tcW w:w="6521" w:type="dxa"/>
            <w:shd w:val="clear" w:color="auto" w:fill="auto"/>
          </w:tcPr>
          <w:p w14:paraId="25D227BF" w14:textId="4CC577DF" w:rsidR="00C64650" w:rsidRPr="00C64650" w:rsidRDefault="00D60956" w:rsidP="00EC3B33">
            <w:pPr>
              <w:tabs>
                <w:tab w:val="left" w:pos="5040"/>
              </w:tabs>
              <w:spacing w:before="120"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>หลักสูตรปรับปรุง พ.ศ. 2566</w:t>
            </w:r>
          </w:p>
        </w:tc>
        <w:tc>
          <w:tcPr>
            <w:tcW w:w="2268" w:type="dxa"/>
            <w:shd w:val="clear" w:color="auto" w:fill="auto"/>
          </w:tcPr>
          <w:p w14:paraId="0A4B9E76" w14:textId="77777777" w:rsidR="00C64650" w:rsidRPr="00C64650" w:rsidRDefault="00C64650" w:rsidP="00EC3B33">
            <w:pPr>
              <w:tabs>
                <w:tab w:val="left" w:pos="5040"/>
              </w:tabs>
              <w:spacing w:before="120" w:after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เหตุผล</w:t>
            </w:r>
          </w:p>
        </w:tc>
      </w:tr>
      <w:tr w:rsidR="00C64650" w:rsidRPr="00C64650" w14:paraId="3D05884E" w14:textId="77777777" w:rsidTr="00EC3B33">
        <w:tc>
          <w:tcPr>
            <w:tcW w:w="6237" w:type="dxa"/>
            <w:shd w:val="clear" w:color="auto" w:fill="auto"/>
          </w:tcPr>
          <w:p w14:paraId="418F76D5" w14:textId="5BC923E8" w:rsidR="00C64650" w:rsidRPr="00C64650" w:rsidRDefault="00C64650" w:rsidP="00EC3B33">
            <w:pPr>
              <w:pStyle w:val="a5"/>
              <w:tabs>
                <w:tab w:val="left" w:pos="1418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GEN 1101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ภาษาไทยเพื่อการสื่อสาร                 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3(3-0-6) </w:t>
            </w:r>
          </w:p>
          <w:p w14:paraId="37CEA11F" w14:textId="77777777" w:rsidR="00C64650" w:rsidRPr="00C64650" w:rsidRDefault="00C64650" w:rsidP="00EC3B33">
            <w:pPr>
              <w:pStyle w:val="a5"/>
              <w:tabs>
                <w:tab w:val="left" w:pos="1418"/>
                <w:tab w:val="right" w:pos="8080"/>
                <w:tab w:val="right" w:pos="822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 Thai for Communication</w:t>
            </w:r>
          </w:p>
          <w:p w14:paraId="0D07F0A4" w14:textId="77777777" w:rsidR="00C64650" w:rsidRPr="00C64650" w:rsidRDefault="00C64650" w:rsidP="00EC3B33">
            <w:pPr>
              <w:pStyle w:val="a5"/>
              <w:tabs>
                <w:tab w:val="left" w:pos="1418"/>
                <w:tab w:val="right" w:pos="8080"/>
                <w:tab w:val="right" w:pos="8222"/>
              </w:tabs>
              <w:jc w:val="thaiDistribute"/>
              <w:rPr>
                <w:rFonts w:ascii="TH Niramit AS" w:eastAsia="AngsanaNew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eastAsia="AngsanaNew" w:hAnsi="TH Niramit AS" w:cs="TH Niramit AS"/>
                <w:color w:val="000000"/>
                <w:sz w:val="32"/>
                <w:szCs w:val="32"/>
                <w:cs/>
              </w:rPr>
              <w:t xml:space="preserve">                 ทักษะในการสื่อสารภาษาไทยอย่างมีประสิทธิภาพทั้งในด้านการฟัง การพูด  การอ่าน และการเขียน ความงดงามของภาษาในแง่มุมต่าง ๆ และประยุกต์ใช้ภาษาไทยในชีวิตประจำวันและการประกอบอาชีพ</w:t>
            </w:r>
          </w:p>
          <w:p w14:paraId="04A776E8" w14:textId="77777777" w:rsidR="00C64650" w:rsidRPr="00C64650" w:rsidRDefault="00C64650" w:rsidP="00EC3B33">
            <w:pPr>
              <w:tabs>
                <w:tab w:val="left" w:pos="5040"/>
              </w:tabs>
              <w:spacing w:before="120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6521" w:type="dxa"/>
            <w:shd w:val="clear" w:color="auto" w:fill="auto"/>
          </w:tcPr>
          <w:p w14:paraId="27896605" w14:textId="55931836" w:rsidR="00C64650" w:rsidRPr="00C64650" w:rsidRDefault="00C64650" w:rsidP="00EC3B33">
            <w:pPr>
              <w:pStyle w:val="a5"/>
              <w:tabs>
                <w:tab w:val="left" w:pos="1418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GEN 1101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ภาษาไทยเพื่อการสื่อสาร                       3(3-0-6) </w:t>
            </w:r>
          </w:p>
          <w:p w14:paraId="5D1B8915" w14:textId="77777777" w:rsidR="00C64650" w:rsidRPr="00C64650" w:rsidRDefault="00C64650" w:rsidP="00EC3B33">
            <w:pPr>
              <w:pStyle w:val="a5"/>
              <w:tabs>
                <w:tab w:val="left" w:pos="1418"/>
                <w:tab w:val="right" w:pos="8080"/>
                <w:tab w:val="right" w:pos="822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  Thai for Communication</w:t>
            </w:r>
          </w:p>
          <w:p w14:paraId="0466DE79" w14:textId="77777777" w:rsidR="00C64650" w:rsidRPr="00C64650" w:rsidRDefault="00C64650" w:rsidP="00EC3B33">
            <w:pPr>
              <w:pStyle w:val="a5"/>
              <w:tabs>
                <w:tab w:val="left" w:pos="1418"/>
              </w:tabs>
              <w:jc w:val="thaiDistribute"/>
              <w:rPr>
                <w:rFonts w:ascii="TH Niramit AS" w:eastAsia="AngsanaNew" w:hAnsi="TH Niramit AS" w:cs="TH Niramit AS"/>
                <w:color w:val="000000"/>
                <w:sz w:val="32"/>
                <w:szCs w:val="32"/>
                <w:cs/>
              </w:rPr>
            </w:pPr>
            <w:r w:rsidRPr="00C64650">
              <w:rPr>
                <w:rFonts w:ascii="TH Niramit AS" w:eastAsia="AngsanaNew" w:hAnsi="TH Niramit AS" w:cs="TH Niramit AS"/>
                <w:color w:val="000000"/>
                <w:sz w:val="32"/>
                <w:szCs w:val="32"/>
                <w:cs/>
              </w:rPr>
              <w:t xml:space="preserve">                  ทักษะในการสื่อสารภาษาไทยอย่างมีประสิทธิภาพ</w:t>
            </w:r>
            <w:r w:rsidRPr="00C64650">
              <w:rPr>
                <w:rFonts w:ascii="TH Niramit AS" w:eastAsia="AngsanaNew" w:hAnsi="TH Niramit AS" w:cs="TH Niramit AS"/>
                <w:color w:val="000000"/>
                <w:sz w:val="32"/>
                <w:szCs w:val="32"/>
                <w:cs/>
              </w:rPr>
              <w:br/>
              <w:t>ทั้งในด้านการฟัง การพูด การอ่าน และการเขียน ความงดงามของภาษา</w:t>
            </w:r>
            <w:r w:rsidRPr="00C64650">
              <w:rPr>
                <w:rFonts w:ascii="TH Niramit AS" w:eastAsia="AngsanaNew" w:hAnsi="TH Niramit AS" w:cs="TH Niramit AS"/>
                <w:color w:val="000000"/>
                <w:sz w:val="32"/>
                <w:szCs w:val="32"/>
                <w:cs/>
              </w:rPr>
              <w:br/>
              <w:t>ในแง่มุมต่าง ๆ และประยุกต์ใช้ภาษาไทยในชีวิตประจำวันและการประกอบอาชีพ</w:t>
            </w:r>
          </w:p>
          <w:p w14:paraId="79717463" w14:textId="77777777" w:rsidR="00C64650" w:rsidRPr="00C64650" w:rsidRDefault="00C64650" w:rsidP="00EC3B33">
            <w:pPr>
              <w:pStyle w:val="a5"/>
              <w:tabs>
                <w:tab w:val="left" w:pos="1418"/>
                <w:tab w:val="right" w:pos="8080"/>
                <w:tab w:val="right" w:pos="8222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ใช้ภาษาไทยเพื่อสื่อสาร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</w:tc>
        <w:tc>
          <w:tcPr>
            <w:tcW w:w="2268" w:type="dxa"/>
            <w:shd w:val="clear" w:color="auto" w:fill="auto"/>
          </w:tcPr>
          <w:p w14:paraId="108AEF28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C64650" w:rsidRPr="00C64650" w14:paraId="36A33601" w14:textId="77777777" w:rsidTr="00EC3B33">
        <w:tc>
          <w:tcPr>
            <w:tcW w:w="6237" w:type="dxa"/>
            <w:shd w:val="clear" w:color="auto" w:fill="auto"/>
          </w:tcPr>
          <w:p w14:paraId="40457C4E" w14:textId="0C0B00E5" w:rsid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1102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ภาษาอังกฤษเพื่อการสื่อสาร</w:t>
            </w:r>
            <w:proofErr w:type="gramEnd"/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</w:p>
          <w:p w14:paraId="184AE9B6" w14:textId="2854405D" w:rsidR="00C64650" w:rsidRPr="00C64650" w:rsidRDefault="00C64650" w:rsidP="00C64650">
            <w:pPr>
              <w:tabs>
                <w:tab w:val="left" w:pos="5040"/>
              </w:tabs>
              <w:ind w:firstLine="1053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ในชีวิตประจำวัน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 xml:space="preserve">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English for Daily Communication</w:t>
            </w:r>
          </w:p>
          <w:p w14:paraId="0CF4A8A3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การสื่อสารด้วยภาษาอังกฤษขั้นพื้นฐาน เพื่อการพัฒนาทักษะการฟัง พูด อ่านและเขียน ในสถานการณ์ต่าง ๆ และทักษะการใช้ภาษาเพื่อการสื่อสารในชีวิตประจำวันอย่างเหมาะสม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</w:tc>
        <w:tc>
          <w:tcPr>
            <w:tcW w:w="6521" w:type="dxa"/>
            <w:shd w:val="clear" w:color="auto" w:fill="auto"/>
          </w:tcPr>
          <w:p w14:paraId="3B1F2637" w14:textId="2DA75A3D" w:rsid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1102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ภาษาอังกฤษเพื่อการสื่อสาร</w:t>
            </w: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       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</w:p>
          <w:p w14:paraId="20F62D90" w14:textId="06BB502A" w:rsidR="00C64650" w:rsidRPr="00C64650" w:rsidRDefault="00C64650" w:rsidP="00C64650">
            <w:pPr>
              <w:tabs>
                <w:tab w:val="left" w:pos="5040"/>
              </w:tabs>
              <w:ind w:firstLine="1201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ในชีวิตประจำวัน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 xml:space="preserve">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English for Communication in Daily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1F3EB792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 การสื่อสารด้วยภาษาอังกฤษขั้นพื้นฐาน เพื่อการพัฒนาทักษะการฟัง พูด อ่านและเขียน ในสถานการณ์ต่าง ๆ และทักษะการใช้ภาษาเพื่อการสื่อสารในชีวิตประจำวันอย่างเหมาะสม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44150FBD" w14:textId="77777777" w:rsidR="00C64650" w:rsidRPr="00C64650" w:rsidRDefault="00C64650" w:rsidP="00EC3B33">
            <w:pPr>
              <w:pStyle w:val="a5"/>
              <w:tabs>
                <w:tab w:val="left" w:pos="1418"/>
                <w:tab w:val="right" w:pos="8080"/>
                <w:tab w:val="right" w:pos="8222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 xml:space="preserve">   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ใช้ภาษาอังกฤษเพื่อสื่อสาร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  <w:p w14:paraId="55269B92" w14:textId="77777777" w:rsidR="00C64650" w:rsidRPr="00C64650" w:rsidRDefault="00C64650" w:rsidP="00EC3B33">
            <w:pPr>
              <w:pStyle w:val="a5"/>
              <w:tabs>
                <w:tab w:val="left" w:pos="1418"/>
                <w:tab w:val="right" w:pos="8080"/>
                <w:tab w:val="right" w:pos="8222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452B0AED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1. ปรับชื่อภาษาอังกฤษ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ให้สื่อความหมายตรงกับชื่อภาษาไท</w:t>
            </w:r>
          </w:p>
          <w:p w14:paraId="1F4F0C9A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C64650" w:rsidRPr="00C64650" w14:paraId="560A8FCE" w14:textId="77777777" w:rsidTr="00EC3B33">
        <w:trPr>
          <w:trHeight w:val="307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97D6" w14:textId="2F76531A" w:rsidR="00C64650" w:rsidRPr="00C64650" w:rsidRDefault="00C64650" w:rsidP="00EC3B33">
            <w:pPr>
              <w:tabs>
                <w:tab w:val="left" w:pos="1418"/>
                <w:tab w:val="left" w:pos="4145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GEN 1103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ภาษาอังกฤษเพื่อการเรียนรู้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3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3-0-6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  <w:p w14:paraId="0ADCAD8F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                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English for Learning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</w:p>
          <w:p w14:paraId="4EFAFEFF" w14:textId="77777777" w:rsidR="00C64650" w:rsidRPr="00C64650" w:rsidRDefault="00C64650" w:rsidP="00EC3B33">
            <w:pPr>
              <w:tabs>
                <w:tab w:val="left" w:pos="1418"/>
                <w:tab w:val="left" w:pos="4145"/>
                <w:tab w:val="left" w:pos="6980"/>
              </w:tabs>
              <w:suppressAutoHyphens/>
              <w:ind w:firstLine="360"/>
              <w:jc w:val="thaiDistribute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 xml:space="preserve">             การอ่านภาษาอังกฤษจากบทอ่านตามสภาพจริง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br/>
              <w:t>เพื่อการเรียนรู้ การใช้พจนานุกรม การเดา</w:t>
            </w:r>
            <w:r w:rsidRPr="00C64650">
              <w:rPr>
                <w:rFonts w:ascii="TH Niramit AS" w:eastAsia="Calibri" w:hAnsi="TH Niramit AS" w:cs="TH Niramit AS"/>
                <w:color w:val="000000"/>
                <w:spacing w:val="-4"/>
                <w:sz w:val="32"/>
                <w:szCs w:val="32"/>
                <w:cs/>
              </w:rPr>
              <w:t xml:space="preserve">ความหมายของคำศัพท์ </w:t>
            </w:r>
            <w:r w:rsidRPr="00C64650">
              <w:rPr>
                <w:rFonts w:ascii="TH Niramit AS" w:eastAsia="Calibri" w:hAnsi="TH Niramit AS" w:cs="TH Niramit AS"/>
                <w:color w:val="000000"/>
                <w:spacing w:val="-4"/>
                <w:sz w:val="32"/>
                <w:szCs w:val="32"/>
                <w:cs/>
              </w:rPr>
              <w:br/>
              <w:t>การประกอบรูปคำ การอ่านเพื่อวิเคราะห์องค์ประกอบ และคิดวิเคราะห์จากเรื่องที่อ่าน</w:t>
            </w:r>
          </w:p>
          <w:p w14:paraId="0E155162" w14:textId="77777777" w:rsidR="00C64650" w:rsidRPr="00C64650" w:rsidRDefault="00C64650" w:rsidP="00EC3B33">
            <w:pPr>
              <w:tabs>
                <w:tab w:val="left" w:pos="5040"/>
              </w:tabs>
              <w:spacing w:before="120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E0C9" w14:textId="748F61C9" w:rsidR="00C64650" w:rsidRPr="00C64650" w:rsidRDefault="00C64650" w:rsidP="00C64650">
            <w:pPr>
              <w:tabs>
                <w:tab w:val="left" w:pos="1418"/>
                <w:tab w:val="left" w:pos="4145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GEN 1103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ภาษาอังกฤษเพื่อการเรียนรู้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</w:t>
            </w:r>
            <w:r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3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3-0-6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  <w:p w14:paraId="41BF6419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               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English for Learning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</w:p>
          <w:p w14:paraId="666FEE31" w14:textId="77777777" w:rsidR="00C64650" w:rsidRPr="00C64650" w:rsidRDefault="00C64650" w:rsidP="00EC3B33">
            <w:pPr>
              <w:tabs>
                <w:tab w:val="left" w:pos="1418"/>
                <w:tab w:val="left" w:pos="4145"/>
                <w:tab w:val="left" w:pos="6980"/>
              </w:tabs>
              <w:suppressAutoHyphens/>
              <w:ind w:firstLine="360"/>
              <w:jc w:val="thaiDistribute"/>
              <w:rPr>
                <w:rFonts w:ascii="TH Niramit AS" w:eastAsia="Calibri" w:hAnsi="TH Niramit AS" w:cs="TH Niramit AS"/>
                <w:color w:val="000000"/>
                <w:spacing w:val="-8"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 xml:space="preserve">            </w:t>
            </w:r>
            <w:r w:rsidRPr="00C64650">
              <w:rPr>
                <w:rFonts w:ascii="TH Niramit AS" w:eastAsia="Calibri" w:hAnsi="TH Niramit AS" w:cs="TH Niramit AS"/>
                <w:color w:val="000000"/>
                <w:spacing w:val="-8"/>
                <w:sz w:val="32"/>
                <w:szCs w:val="32"/>
                <w:cs/>
              </w:rPr>
              <w:t>การอ่านภาษาอังกฤษจากบทอ่านตามสภาพจริง</w:t>
            </w:r>
            <w:r w:rsidRPr="00C64650">
              <w:rPr>
                <w:rFonts w:ascii="TH Niramit AS" w:eastAsia="Calibri" w:hAnsi="TH Niramit AS" w:cs="TH Niramit AS"/>
                <w:color w:val="000000"/>
                <w:spacing w:val="-8"/>
                <w:sz w:val="32"/>
                <w:szCs w:val="32"/>
                <w:cs/>
              </w:rPr>
              <w:br/>
              <w:t xml:space="preserve">เพื่อการเรียนรู้ การใช้พจนานุกรม การเดาความหมายของคำศัพท์ </w:t>
            </w:r>
            <w:r w:rsidRPr="00C64650">
              <w:rPr>
                <w:rFonts w:ascii="TH Niramit AS" w:eastAsia="Calibri" w:hAnsi="TH Niramit AS" w:cs="TH Niramit AS"/>
                <w:color w:val="000000"/>
                <w:spacing w:val="-8"/>
                <w:sz w:val="32"/>
                <w:szCs w:val="32"/>
                <w:cs/>
              </w:rPr>
              <w:br/>
              <w:t>การประกอบรูปคำ การอ่านเพื่อวิเคราะห์องค์ประกอบ และคิดวิเคราะห์</w:t>
            </w:r>
            <w:r w:rsidRPr="00C64650">
              <w:rPr>
                <w:rFonts w:ascii="TH Niramit AS" w:eastAsia="Calibri" w:hAnsi="TH Niramit AS" w:cs="TH Niramit AS"/>
                <w:color w:val="000000"/>
                <w:spacing w:val="-8"/>
                <w:sz w:val="32"/>
                <w:szCs w:val="32"/>
                <w:cs/>
              </w:rPr>
              <w:br/>
              <w:t>จากเรื่องที่อ่าน</w:t>
            </w:r>
          </w:p>
          <w:p w14:paraId="6F11C935" w14:textId="77777777" w:rsidR="00C64650" w:rsidRPr="00C64650" w:rsidRDefault="00C64650" w:rsidP="00EC3B33">
            <w:pPr>
              <w:tabs>
                <w:tab w:val="left" w:pos="1418"/>
                <w:tab w:val="left" w:pos="4145"/>
                <w:tab w:val="left" w:pos="6980"/>
              </w:tabs>
              <w:suppressAutoHyphens/>
              <w:ind w:firstLine="360"/>
              <w:jc w:val="thaiDistribute"/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>: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อ่านและแปลความหมาย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ของเนื้อหาภาษาอังกฤษรูปแบบต่าง ๆ ได้อย่างถูกต้อง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D651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C64650" w:rsidRPr="00C64650" w14:paraId="122DAA3E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BC62" w14:textId="0AE66941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1104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ภาษาจีนเพื่อการสื่อสารในชีวิตประจำวัน</w:t>
            </w:r>
            <w:proofErr w:type="gramEnd"/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</w:p>
          <w:p w14:paraId="04B6E0AF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 Chinese for Daily Communication</w:t>
            </w:r>
          </w:p>
          <w:p w14:paraId="76D64E65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การพัฒนาทักษะทางภาษาจีนเพื่อการสื่อสารในด้าน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168A7B12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171D" w14:textId="5CA658BB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1104 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ภาษาจีนเพื่อการสื่อสารในชีวิตประจำวัน</w:t>
            </w:r>
            <w:proofErr w:type="gramEnd"/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</w:p>
          <w:p w14:paraId="6DA38880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Chinese for Communication in Daily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35B895F4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การพัฒนาทักษะทางภาษาจีนเพื่อการสื่อสารในด้าน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055D8A6F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ใช้ภาษาจีนเพื่อสื่อสารในชีวิตประจำวันได้อย่างถูกต้อง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812A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1. ปรับชื่อภาษาอังกฤษ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ให้สื่อความหมายตรงกับชื่อภาษาไทย</w:t>
            </w:r>
          </w:p>
          <w:p w14:paraId="0C2C14FB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C64650" w:rsidRPr="00C64650" w14:paraId="28D36322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FD3BC" w14:textId="7B5F9D55" w:rsid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GEN 1105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ภาษาเกาหลีเพื่อการสื่อสาร</w:t>
            </w: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   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</w:p>
          <w:p w14:paraId="7CE8C3D1" w14:textId="337483FD" w:rsidR="00C64650" w:rsidRPr="00C64650" w:rsidRDefault="00C64650" w:rsidP="00C64650">
            <w:pPr>
              <w:tabs>
                <w:tab w:val="left" w:pos="5040"/>
              </w:tabs>
              <w:ind w:firstLine="1195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ในชีวิตประจำวัน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br/>
              <w:t xml:space="preserve">        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Korean for Daily Communication</w:t>
            </w:r>
          </w:p>
          <w:p w14:paraId="08AD2B14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  การพัฒนาทักษะทางภาษาเกาหลีเพื่อการสื่อสารในด้านการฟัง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CC6A" w14:textId="041FB124" w:rsid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1105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ภาษาเกาหลีเพื่อการสื่อสาร</w:t>
            </w: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        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</w:p>
          <w:p w14:paraId="765A655F" w14:textId="4F7E49F0" w:rsidR="00C64650" w:rsidRPr="00C64650" w:rsidRDefault="00C64650" w:rsidP="00C64650">
            <w:pPr>
              <w:tabs>
                <w:tab w:val="left" w:pos="5040"/>
              </w:tabs>
              <w:ind w:firstLine="1059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ในชีวิตประจำวัน</w:t>
            </w: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br/>
              <w:t xml:space="preserve">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Korean for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Communication in Daily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04EFD5D1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การพัฒนาทักษะทางภาษาเกาหลีเพื่อการสื่อสารในด้าน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7FEA6067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ใช้ภาษาเกาหลีเพื่อสื่อสาร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596F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1. ปรับชื่อภาษาอังกฤษ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ให้สื่อความหมายตรงกับชื่อภาษาไทย</w:t>
            </w:r>
          </w:p>
          <w:p w14:paraId="4650E7A4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C64650" w:rsidRPr="00C64650" w14:paraId="4A8CF3BA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FA300" w14:textId="016FA268" w:rsidR="002A37A4" w:rsidRDefault="00C64650" w:rsidP="00EC3B33">
            <w:pPr>
              <w:tabs>
                <w:tab w:val="left" w:pos="5040"/>
              </w:tabs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1106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ภาษาญี่ปุ่นเพื่อการสื่อสาร</w:t>
            </w:r>
            <w:r w:rsidR="002A37A4"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                  </w:t>
            </w:r>
            <w:r w:rsidR="002A37A4"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</w:p>
          <w:p w14:paraId="508EE00C" w14:textId="3818C828" w:rsidR="00C64650" w:rsidRPr="00C64650" w:rsidRDefault="00C64650" w:rsidP="002A37A4">
            <w:pPr>
              <w:tabs>
                <w:tab w:val="left" w:pos="5040"/>
              </w:tabs>
              <w:ind w:firstLine="1053"/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ในชีวิตประจำวัน   </w:t>
            </w:r>
          </w:p>
          <w:p w14:paraId="14361E41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Japanese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for Daily Communication</w:t>
            </w:r>
          </w:p>
          <w:p w14:paraId="7B335AAF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การพัฒนาทักษะทางภาษาญี่ปุ่นเพื่อการสื่อสารในด้าน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7C2AD8D1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12CCC3D6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B099" w14:textId="43517308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1106 </w:t>
            </w:r>
            <w:proofErr w:type="gramStart"/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ภาษาญี่ปุ่นเพื่อการสื่อสารในชีวิตประจำวัน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3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(3-0-6)</w:t>
            </w:r>
          </w:p>
          <w:p w14:paraId="0E60BED8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Japanese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for Communication in Daily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30860F1B" w14:textId="77777777" w:rsidR="00C64650" w:rsidRPr="00C64650" w:rsidRDefault="00C64650" w:rsidP="00EC3B33">
            <w:pPr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การพัฒนาทักษะทางภาษาญี่ปุ่นเพื่อการสื่อสารในด้าน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21FE3FD9" w14:textId="77777777" w:rsidR="00C64650" w:rsidRPr="00C64650" w:rsidRDefault="00C64650" w:rsidP="00EC3B33">
            <w:pPr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ใช้ภาษาญี่ปุ่นเพื่อสื่อสาร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434C9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1. ปรับชื่อภาษาอังกฤษให้สื่อความหมายตรงกับชื่อภาษาไทย</w:t>
            </w:r>
          </w:p>
          <w:p w14:paraId="1AC9CB67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C64650" w:rsidRPr="00C64650" w14:paraId="1938B154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9204" w14:textId="3CF5CA89" w:rsidR="002A37A4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pacing w:val="-2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pacing w:val="-2"/>
                <w:sz w:val="32"/>
                <w:szCs w:val="32"/>
              </w:rPr>
              <w:lastRenderedPageBreak/>
              <w:t xml:space="preserve">GEN 1107 </w:t>
            </w:r>
            <w:r w:rsidRPr="00C64650">
              <w:rPr>
                <w:rFonts w:ascii="TH Niramit AS" w:hAnsi="TH Niramit AS" w:cs="TH Niramit AS"/>
                <w:b/>
                <w:bCs/>
                <w:spacing w:val="-2"/>
                <w:sz w:val="32"/>
                <w:szCs w:val="32"/>
                <w:cs/>
              </w:rPr>
              <w:t>ภาษาฝรั่งเศสเพื่อการสื่อสาร</w:t>
            </w:r>
            <w:r w:rsidR="002A37A4">
              <w:rPr>
                <w:rFonts w:ascii="TH Niramit AS" w:hAnsi="TH Niramit AS" w:cs="TH Niramit AS" w:hint="cs"/>
                <w:b/>
                <w:bCs/>
                <w:spacing w:val="-2"/>
                <w:sz w:val="32"/>
                <w:szCs w:val="32"/>
                <w:cs/>
              </w:rPr>
              <w:t xml:space="preserve">                </w:t>
            </w:r>
            <w:r w:rsidR="002A37A4" w:rsidRPr="00C64650">
              <w:rPr>
                <w:rFonts w:ascii="TH Niramit AS" w:hAnsi="TH Niramit AS" w:cs="TH Niramit AS"/>
                <w:b/>
                <w:bCs/>
                <w:spacing w:val="-2"/>
                <w:sz w:val="32"/>
                <w:szCs w:val="32"/>
                <w:cs/>
              </w:rPr>
              <w:t>3(3-0-6)</w:t>
            </w:r>
          </w:p>
          <w:p w14:paraId="1C6F0116" w14:textId="12FFBCF3" w:rsidR="00C64650" w:rsidRPr="00C64650" w:rsidRDefault="00C64650" w:rsidP="002A37A4">
            <w:pPr>
              <w:tabs>
                <w:tab w:val="left" w:pos="5040"/>
              </w:tabs>
              <w:ind w:firstLine="1053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pacing w:val="-2"/>
                <w:sz w:val="32"/>
                <w:szCs w:val="32"/>
                <w:cs/>
              </w:rPr>
              <w:t xml:space="preserve">ในชีวิตประจำวัน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br/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French for Daily Communication</w:t>
            </w:r>
          </w:p>
          <w:p w14:paraId="69896CA6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การพัฒนาทักษะทางภาษาฝรั่งเศสเพื่อการสื่อสารในด้านการฟัง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DF19" w14:textId="33561627" w:rsidR="002A37A4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1107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ภาษาฝรั่งเศสเพื่อการสื่อสาร</w:t>
            </w:r>
            <w:proofErr w:type="gramEnd"/>
            <w:r w:rsidR="002A37A4"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                  </w:t>
            </w:r>
            <w:r w:rsidR="002A37A4"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3(3-0-6)     </w:t>
            </w:r>
          </w:p>
          <w:p w14:paraId="581A1D54" w14:textId="630B3923" w:rsidR="00C64650" w:rsidRPr="00C64650" w:rsidRDefault="00C64650" w:rsidP="002A37A4">
            <w:pPr>
              <w:tabs>
                <w:tab w:val="left" w:pos="5040"/>
              </w:tabs>
              <w:ind w:firstLine="1059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ในชีวิตประจำวัน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br/>
              <w:t xml:space="preserve">                French for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Communication in Daily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7CE41779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การพัฒนาทักษะทางภาษาฝรั่งเศสเพื่อการสื่อสารในด้านการฟัง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556575BE" w14:textId="47564D4C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ใช้ภาษาฝรั่งเศสเพื่อสื่อสาร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CC5F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1. ปรับชื่อภาษาอังกฤษให้สื่อความหมายตรงกับชื่อภาษาไทย</w:t>
            </w:r>
          </w:p>
          <w:p w14:paraId="594723E3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C64650" w:rsidRPr="00C64650" w14:paraId="32E6F490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E52F8" w14:textId="35139183" w:rsidR="002A37A4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1108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ภาษาพม่าเพื่อการสื่อสาร</w:t>
            </w:r>
            <w:r w:rsidR="002A37A4"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 xml:space="preserve">                    </w:t>
            </w:r>
            <w:r w:rsidR="002A37A4"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3(3-0-6)     </w:t>
            </w:r>
          </w:p>
          <w:p w14:paraId="2EF7B2A4" w14:textId="631CE295" w:rsidR="00C64650" w:rsidRPr="00C64650" w:rsidRDefault="00C64650" w:rsidP="002A37A4">
            <w:pPr>
              <w:tabs>
                <w:tab w:val="left" w:pos="5040"/>
              </w:tabs>
              <w:ind w:firstLine="1053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ในชีวิตประจำวัน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br/>
              <w:t xml:space="preserve">               Burmese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for Daily Communication</w:t>
            </w:r>
          </w:p>
          <w:p w14:paraId="6F8D1039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การพัฒนาทักษะทางภาษาพม่าเพื่อการสื่อสารในด้านการฟัง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11B441F6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33988" w14:textId="395E8685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1108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ภาษาพม่าเพื่อการสื่อสารในชีวิตประจำวัน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3(3-0-6)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br/>
              <w:t xml:space="preserve">                Burmese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for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Communication in Daily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52D2F4F7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การพัฒนาทักษะทางภาษาพม่าเพื่อการสื่อสารในด้าน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020C8A6A" w14:textId="6358237D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ใช้ภาษาพม่าเพื่อสื่อสาร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  <w:p w14:paraId="3626C074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  <w:p w14:paraId="07B1E19C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E261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1. ปรับชื่อภาษาอังกฤษให้สื่อความหมายตรงกับชื่อภาษาไทย</w:t>
            </w:r>
          </w:p>
          <w:p w14:paraId="118192BC" w14:textId="77777777" w:rsidR="00C64650" w:rsidRPr="00C64650" w:rsidRDefault="00C64650" w:rsidP="00EC3B33">
            <w:pPr>
              <w:pStyle w:val="a5"/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C64650" w:rsidRPr="00C64650" w14:paraId="62402EDF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10FFA" w14:textId="27FA61F6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lastRenderedPageBreak/>
              <w:t>GEN 1201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ศิลปะการใช้ชีวิตอย่างเป็นสุข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3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3-0-6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  <w:p w14:paraId="180ED798" w14:textId="7930EA8B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Arts of Happy Living</w:t>
            </w:r>
          </w:p>
          <w:p w14:paraId="0C7199AB" w14:textId="4B8CF21C" w:rsidR="00C64650" w:rsidRPr="00C64650" w:rsidRDefault="00C64650" w:rsidP="00EC3B33">
            <w:pPr>
              <w:tabs>
                <w:tab w:val="left" w:pos="1418"/>
              </w:tabs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การเรียนรู้ และปฏิบัติตามหลักปรัชญาและศาสนาด้วยจิตภาวนา เพื่อความเข้าใจ ในมนุษย์ สังคม โลก และธรรมชาติ การสร้างสุนทรียะในชีวิต ให้เกิดความสมดุลทั้งด้านกาย ใจ อารมณ์ เพื่อความสงบสุขและสันติภาพอย่างยั่งยืน</w:t>
            </w:r>
          </w:p>
          <w:p w14:paraId="7D20F87A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6BD5" w14:textId="1915D672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GEN 1201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ศิลปะการใช้ชีวิตอย่างเป็นสุข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3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3-0-6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  <w:p w14:paraId="39DAD2F9" w14:textId="75D082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Arts of Happy Living</w:t>
            </w:r>
          </w:p>
          <w:p w14:paraId="1ADC7965" w14:textId="5B2A1221" w:rsidR="00C64650" w:rsidRPr="00C64650" w:rsidRDefault="00C64650" w:rsidP="00EC3B33">
            <w:pPr>
              <w:tabs>
                <w:tab w:val="left" w:pos="1418"/>
              </w:tabs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การเรียนรู้ และปฏิบัติตามหลักปรัชญาและศาสนาด้วยจิตภาวนา เพื่อความเข้าใจ ในมนุษย์ สังคม โลก และธรรมชาติ การสร้างสุนทรียะในชีวิต ให้เกิดความสมดุลทั้งด้านกาย ใจ อารมณ์ เพื่อความสงบสุขและสันติภาพอย่างยั่งยืน</w:t>
            </w:r>
          </w:p>
          <w:p w14:paraId="1729D07D" w14:textId="64A2D68C" w:rsidR="00C64650" w:rsidRPr="00C64650" w:rsidRDefault="00C64650" w:rsidP="00EC3B33">
            <w:pPr>
              <w:tabs>
                <w:tab w:val="left" w:pos="1418"/>
              </w:tabs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ปรับตัวเข้ากับสถานการณ์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ต่าง ๆ และดำรงชีวิตได้อย่างมีความสุข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191D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เพิ่มสมรรถนะสำคัญของรายวิชาให้สอดคล้องกับการจัดทำหลักสูตร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  <w:tr w:rsidR="00C64650" w:rsidRPr="00C64650" w14:paraId="1F252800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F8BF4" w14:textId="338A84B5" w:rsidR="002A37A4" w:rsidRDefault="00C64650" w:rsidP="00EC3B33">
            <w:pPr>
              <w:pStyle w:val="a6"/>
              <w:tabs>
                <w:tab w:val="left" w:pos="540"/>
                <w:tab w:val="left" w:pos="1418"/>
                <w:tab w:val="left" w:pos="5698"/>
                <w:tab w:val="right" w:pos="8080"/>
              </w:tabs>
              <w:spacing w:after="0" w:line="240" w:lineRule="auto"/>
              <w:ind w:left="0"/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</w:rPr>
              <w:t>GEN 1202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  <w:cs/>
              </w:rPr>
              <w:t xml:space="preserve"> การพัฒนาบุคลิกภาพและ</w:t>
            </w:r>
            <w:r w:rsidR="002A37A4">
              <w:rPr>
                <w:rFonts w:ascii="TH Niramit AS" w:eastAsia="Calibri" w:hAnsi="TH Niramit AS" w:cs="TH Niramit AS" w:hint="cs"/>
                <w:b/>
                <w:bCs/>
                <w:color w:val="000000"/>
                <w:spacing w:val="-2"/>
                <w:sz w:val="32"/>
                <w:szCs w:val="32"/>
                <w:cs/>
              </w:rPr>
              <w:t xml:space="preserve">                     </w:t>
            </w:r>
            <w:r w:rsidR="002A37A4" w:rsidRPr="00C64650"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</w:rPr>
              <w:t>3</w:t>
            </w:r>
            <w:r w:rsidR="002A37A4" w:rsidRPr="00C64650"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  <w:cs/>
              </w:rPr>
              <w:t>(</w:t>
            </w:r>
            <w:r w:rsidR="002A37A4" w:rsidRPr="00C64650"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</w:rPr>
              <w:t>3-0-6</w:t>
            </w:r>
            <w:r w:rsidR="002A37A4" w:rsidRPr="00C64650"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  <w:cs/>
              </w:rPr>
              <w:t>)</w:t>
            </w:r>
            <w:r w:rsidR="002A37A4"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</w:t>
            </w:r>
          </w:p>
          <w:p w14:paraId="535309D6" w14:textId="46BE2028" w:rsidR="00C64650" w:rsidRPr="00C64650" w:rsidRDefault="00C64650" w:rsidP="002A37A4">
            <w:pPr>
              <w:pStyle w:val="a6"/>
              <w:tabs>
                <w:tab w:val="left" w:pos="540"/>
                <w:tab w:val="left" w:pos="1418"/>
                <w:tab w:val="left" w:pos="5698"/>
                <w:tab w:val="right" w:pos="8080"/>
              </w:tabs>
              <w:spacing w:after="0" w:line="240" w:lineRule="auto"/>
              <w:ind w:left="0" w:firstLine="1053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  <w:cs/>
              </w:rPr>
              <w:t>มารยาททางสังคม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pacing w:val="-2"/>
                <w:sz w:val="32"/>
                <w:szCs w:val="32"/>
              </w:rPr>
              <w:t xml:space="preserve">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br/>
              <w:t xml:space="preserve">              </w:t>
            </w:r>
            <w:r w:rsidR="002A37A4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pacing w:val="-2"/>
                <w:sz w:val="32"/>
                <w:szCs w:val="32"/>
              </w:rPr>
              <w:t>Personality and Social Etiquette Development</w:t>
            </w:r>
          </w:p>
          <w:p w14:paraId="33AD3501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ความหมาย ความสำคัญ ขอบเขต พัฒนาการและทฤษฎีบุคลิกภาพ การเป็นผู้นำ และสร้างภาวะผู้นำ การพัฒนาทักษะการทำงาน การติดต่อสื่อสารเพื่อการทำงานเป็นทีม การดูแลรูปลักษณ์ การแต่งกาย การพัฒนาอารมณ์และจิตใจ การเพิ่มความมั่นใจและความกล้าแสดงออก มารยาทการเข้าสังคม การวิเคราะห์และประเมินตนเอง รวมทั้งวางแผนพัฒนาตนเอง หลักการดำเนินชีวิตและคุณธรรมในสังคมที่หลากหลาย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CDF75" w14:textId="4E34660B" w:rsidR="002A37A4" w:rsidRDefault="00C64650" w:rsidP="00EC3B33">
            <w:pPr>
              <w:pStyle w:val="a6"/>
              <w:tabs>
                <w:tab w:val="left" w:pos="540"/>
                <w:tab w:val="left" w:pos="1418"/>
                <w:tab w:val="left" w:pos="5698"/>
                <w:tab w:val="right" w:pos="8080"/>
              </w:tabs>
              <w:spacing w:after="0" w:line="240" w:lineRule="auto"/>
              <w:ind w:left="0"/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1202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การพัฒนาบุคลิกภาพและ</w:t>
            </w:r>
            <w:proofErr w:type="gramEnd"/>
            <w:r w:rsidR="002A37A4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      </w:t>
            </w:r>
            <w:r w:rsidR="002A37A4"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3</w:t>
            </w:r>
            <w:r w:rsidR="002A37A4"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="002A37A4"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3-0-6</w:t>
            </w:r>
            <w:r w:rsidR="002A37A4"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)</w:t>
            </w:r>
            <w:r w:rsidR="002A37A4"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</w:t>
            </w:r>
            <w:r w:rsidR="002A37A4"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 </w:t>
            </w:r>
          </w:p>
          <w:p w14:paraId="16D72E2C" w14:textId="516DBA2E" w:rsidR="00C64650" w:rsidRPr="00C64650" w:rsidRDefault="00C64650" w:rsidP="002A37A4">
            <w:pPr>
              <w:pStyle w:val="a6"/>
              <w:tabs>
                <w:tab w:val="left" w:pos="540"/>
                <w:tab w:val="left" w:pos="1418"/>
                <w:tab w:val="left" w:pos="5698"/>
                <w:tab w:val="right" w:pos="8080"/>
              </w:tabs>
              <w:spacing w:after="0" w:line="240" w:lineRule="auto"/>
              <w:ind w:left="0" w:firstLine="1201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>มารยาททางสังคม</w:t>
            </w:r>
            <w:r w:rsidRPr="00C64650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br/>
              <w:t xml:space="preserve">                 Personality and Social Etiquette Development</w:t>
            </w:r>
          </w:p>
          <w:p w14:paraId="58131A69" w14:textId="2AE434F4" w:rsidR="00C64650" w:rsidRPr="00C64650" w:rsidRDefault="00C64650" w:rsidP="002A37A4">
            <w:pPr>
              <w:tabs>
                <w:tab w:val="left" w:pos="5040"/>
              </w:tabs>
              <w:rPr>
                <w:rFonts w:ascii="TH Niramit AS" w:hAnsi="TH Niramit AS" w:cs="TH Niramit AS"/>
                <w:color w:val="FF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 ความหมาย ความสำคัญ ขอบเขต พัฒนาการและทฤษฎีบุคลิกภาพ การเป็นผู้นำ และสร้างภาวะผู้นำ การพัฒนาทักษะการทำงาน การติดต่อสื่อสารเพื่อการทำงานเป็นทีม การดูแลรูปลักษณ์ การแต่งกาย การพัฒนาอารมณ์และจิตใจ การเพิ่มความมั่นใจและความกล้าแสดงออก มารยาทการเข้าสังคม การวิเคราะห์และประเมินตนเอง รวมทั้งวางแผนพัฒนาตนเอง หลักการดำเนินชีวิตและคุณธรรมในสังคมที่หลากหลาย</w:t>
            </w:r>
          </w:p>
          <w:p w14:paraId="59CCD306" w14:textId="06E46D96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 xml:space="preserve">  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ปฏิบัติตน วางตัว ได้อย่างถูกต้อง เหมาะสม กับสถานการณ์ต่าง ๆ ในชีวิตประจำวัน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605A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เพิ่มสมรรถนะสำคัญ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ของรายวิชาให้สอดคล้องกับการจัดทำหลักสูตร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  <w:tr w:rsidR="00C64650" w:rsidRPr="00C64650" w14:paraId="66161554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5087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GEN 1301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ความเป็นราชภัฏเชียงใหม่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3(3-0-6)</w:t>
            </w:r>
          </w:p>
          <w:p w14:paraId="0F2A44A8" w14:textId="77777777" w:rsidR="00C64650" w:rsidRPr="00C64650" w:rsidRDefault="00C64650" w:rsidP="00EC3B33">
            <w:pPr>
              <w:tabs>
                <w:tab w:val="left" w:pos="851"/>
                <w:tab w:val="left" w:pos="1418"/>
                <w:tab w:val="right" w:pos="8080"/>
                <w:tab w:val="right" w:pos="8222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Chiang Mai Rajabhat Identity</w:t>
            </w:r>
          </w:p>
          <w:p w14:paraId="63988D03" w14:textId="460DB042" w:rsidR="00C64650" w:rsidRPr="00C64650" w:rsidRDefault="00C64650" w:rsidP="002A37A4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color w:val="000000"/>
                <w:spacing w:val="-6"/>
                <w:sz w:val="32"/>
                <w:szCs w:val="32"/>
                <w:cs/>
              </w:rPr>
              <w:t xml:space="preserve">                    วิถีล้านนา ราชภัฏเชียงใหม่ภายใต้วิถีล้านนา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 xml:space="preserve">ความเป็นมาของมหาวิทยาลัยราชภัฏเชียงใหม่ </w:t>
            </w:r>
            <w:proofErr w:type="spellStart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อัต</w:t>
            </w:r>
            <w:proofErr w:type="spellEnd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ลักษณ์ของราชภัฏเชียงใหม่ การปลูกฝังความสำนึกการเทิดทูนสถาบันชาติ ศาสนา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และพระมหากษัตริย์ ความภาคภูมิใจของการเป็นมหาวิทยาลัยเพื่อการพัฒนาท้องถิ่น การส่งเสริม</w:t>
            </w:r>
            <w:proofErr w:type="spellStart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ศิลป</w:t>
            </w:r>
            <w:proofErr w:type="spellEnd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วัฒนธรรม การสร้างความตระหนักและสำนึกในความเป็นไทย การเสริมสร้างคุณลักษณะของบัณฑิตที่พึงประสงค์ของมหาวิทยาลัยราชภัฏเชียงใหม่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9DD4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GEN 1301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ความเป็นราชภัฏเชียงใหม่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     3(3-0-6)</w:t>
            </w:r>
          </w:p>
          <w:p w14:paraId="71C1C3E0" w14:textId="77777777" w:rsidR="00C64650" w:rsidRPr="00C64650" w:rsidRDefault="00C64650" w:rsidP="00EC3B33">
            <w:pPr>
              <w:tabs>
                <w:tab w:val="left" w:pos="851"/>
                <w:tab w:val="left" w:pos="1418"/>
                <w:tab w:val="right" w:pos="8080"/>
                <w:tab w:val="right" w:pos="8222"/>
              </w:tabs>
              <w:jc w:val="thaiDistribute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Chiang Mai Rajabhat Identity</w:t>
            </w:r>
          </w:p>
          <w:p w14:paraId="31845DF0" w14:textId="044CB8CF" w:rsidR="00C64650" w:rsidRPr="00C64650" w:rsidRDefault="00C64650" w:rsidP="002A37A4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ความเป็นมาของมหาวิทยาลัยราชภัฏเชียงใหม่ภายใต้วิถีล้านนา </w:t>
            </w:r>
            <w:proofErr w:type="spellStart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อัต</w:t>
            </w:r>
            <w:proofErr w:type="spellEnd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ลักษณ์ของราชภัฏเชียงใหม่ การส่งเสริม</w:t>
            </w:r>
            <w:proofErr w:type="spellStart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ศิลป</w:t>
            </w:r>
            <w:proofErr w:type="spellEnd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วัฒนธรรม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การปลูกฝังความสำนึกการเทิดทูนสถาบันชาติ ศาสนา และพระมหากษัตริย์ ความภาคภูมิใจของการเป็นมหาวิทยาลัยเพื่อการพัฒนาท้องถิ่น การสร้างความตระหนักและสำนึกในความเป็นไทย การเสริมสร้างคุณลักษณะของบัณฑิตที่พึงประสงค์ของมหาวิทยาลัยราชภัฏเชียงใหม่</w:t>
            </w:r>
          </w:p>
          <w:p w14:paraId="47702DEE" w14:textId="77777777" w:rsidR="00C64650" w:rsidRDefault="00C64650" w:rsidP="00EC3B33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ปฏิบัติตนเป็นคนดี  จงรักภักดีต่อชาติ ศาสนา และพระมหากษัตริย์ รักษาเกียรติภูมิของมหาวิทยาลัยราชภัฏเชียงใหม่</w:t>
            </w:r>
          </w:p>
          <w:p w14:paraId="2B7FBA6E" w14:textId="77777777" w:rsidR="000C6D1E" w:rsidRDefault="000C6D1E" w:rsidP="00EC3B33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  <w:p w14:paraId="062F7620" w14:textId="77777777" w:rsidR="000C6D1E" w:rsidRDefault="000C6D1E" w:rsidP="00EC3B33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  <w:p w14:paraId="3E1499E1" w14:textId="5E1FD4B1" w:rsidR="000C6D1E" w:rsidRPr="00C64650" w:rsidRDefault="000C6D1E" w:rsidP="00EC3B33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1079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1. ปรับคำอธิบายรายวิชาเพื่อให้มีการเรียงความสำคัญของเนื้อหา </w:t>
            </w:r>
          </w:p>
          <w:p w14:paraId="7B64D396" w14:textId="162FA820" w:rsidR="00C64650" w:rsidRPr="00C64650" w:rsidRDefault="00C64650" w:rsidP="002A37A4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เพิ่มสมรรถนะสำคัญของรายวิชาให้สอดคล้องกับการจัดทำหลักสูตร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 xml:space="preserve">ฐานสมรรถนะ </w:t>
            </w:r>
          </w:p>
        </w:tc>
      </w:tr>
      <w:tr w:rsidR="00C64650" w:rsidRPr="00C64650" w14:paraId="34EE485E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30D2" w14:textId="2F105D49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lastRenderedPageBreak/>
              <w:t>GEN 1302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eastAsia="Cordia New" w:hAnsi="TH Niramit AS" w:cs="TH Niramit AS"/>
                <w:b/>
                <w:bCs/>
                <w:color w:val="000000"/>
                <w:sz w:val="32"/>
                <w:szCs w:val="32"/>
                <w:cs/>
              </w:rPr>
              <w:t>วิธีวิทยาการถ่ายทอดความรู้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3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3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-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0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-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6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  <w:p w14:paraId="5E86EB69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Knowledge Transfer Methodology</w:t>
            </w:r>
          </w:p>
          <w:p w14:paraId="7902168C" w14:textId="7B559864" w:rsidR="00C64650" w:rsidRPr="00C64650" w:rsidRDefault="00C64650" w:rsidP="002A37A4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 หลักการ แนวคิด ทฤษฎี เกี่ยวกับวิธีวิทยาการถ่ายทอดความรู้ รูปแบบและเทคนิคที่ทันสมัยในการถ่ายทอดความรู้ในศตวรรษที่ 21 การจัดการสิ่งแวดล้อมเพื่อการเรียนรู้ ศิลปะการสร้างแรงจูงใจ ในการเรียนรู้ การบูรณาการองค์ความรู้สู่การถ่ายทอดอย่างเหมาะสม ต่อสถานการณ์ปัจจุบัน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7FF47" w14:textId="7B9EE34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GEN 1302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eastAsia="Cordia New" w:hAnsi="TH Niramit AS" w:cs="TH Niramit AS"/>
                <w:b/>
                <w:bCs/>
                <w:color w:val="000000"/>
                <w:sz w:val="32"/>
                <w:szCs w:val="32"/>
                <w:cs/>
              </w:rPr>
              <w:t>วิธีวิทยาการถ่ายทอดความรู้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 3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3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-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0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-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6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  <w:p w14:paraId="797941E6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Knowledge Transfer Methodology</w:t>
            </w:r>
          </w:p>
          <w:p w14:paraId="3BE1FF1A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 หลักการ แนวคิด ทฤษฎี เกี่ยวกับวิธีวิทยาการถ่ายทอดความรู้ รูปแบบและเทคนิคที่ทันสมัยในการถ่ายทอดความรู้ในศตวรรษที่ 21การจัดการสิ่งแวดล้อมเพื่อการเรียนรู้ ศิลปะการสร้างแรงจูงใจในการเรียนรู้ การบูรณาการองค์ความรู้สู่การถ่ายทอดอย่างเหมาะสม ต่อสถานการณ์ปัจจุบัน</w:t>
            </w:r>
          </w:p>
          <w:p w14:paraId="68046DAC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สมรรถนะสำคัญ : ใช้เทคนิควิธีการที่หลากหลายในการถ่ายทอดความรู้ได้อย่างเหมาะสมกับสถานการณ์ต่าง ๆ </w:t>
            </w:r>
          </w:p>
          <w:p w14:paraId="2E86CDD9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3CB63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ของรายวิชาให้สอดคล้องกับการจัดทำหลักสูตร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  <w:tr w:rsidR="00C64650" w:rsidRPr="00C64650" w14:paraId="0ED072BF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08DA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1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30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3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ศาสตร์พระราชา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     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3(3-0-6)</w:t>
            </w:r>
          </w:p>
          <w:p w14:paraId="236F70B5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lang w:val="en-AU"/>
              </w:rPr>
              <w:t>King’s Philosophy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5C6EDC74" w14:textId="77777777" w:rsidR="00C64650" w:rsidRDefault="00C64650" w:rsidP="002A37A4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พระราชประวัติ การศึกษาและประสบการณ์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 xml:space="preserve">ซึ่งเป็นที่มาของศาสตร์พระราชา ความหมายของศาสตร์พระราชา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การจัดแบ่งประเภทหรือหมวดหมู่ของศาสตร์พระราชา ด้านการศึกษา การแพทย์ สาธารณสุข การพัฒนาการเกษตร การพัฒนาและอนุรักษ์ทรัพยากรธรรมชาติ การพัฒนาอนุรักษ์</w:t>
            </w:r>
            <w:proofErr w:type="spellStart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ศิลป</w:t>
            </w:r>
            <w:proofErr w:type="spellEnd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วัฒนธรรมและชีวิตวัฒนธรรม การวิจัยและนวัตกรรม โครงการอันเนื่องมาจาก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lastRenderedPageBreak/>
              <w:t>พระราชดำริ หลักการทรงงาน ศูนย์ศึกษาการพัฒนาอันเนื่องมาจากพระราชดำริ ปรัชญาของเศรษฐกิจพอเพียง เกษตรทฤษฎีใหม่ โครงการหลวง บทสรุปของการอนุรักษ์และพัฒนา เพื่อการพัฒนาคนให้อยู่ร่วมกับสรรพสิ่งได้อย่างเป็นสุขและยั่งยืน</w:t>
            </w:r>
          </w:p>
          <w:p w14:paraId="05439D9C" w14:textId="4139AB56" w:rsidR="002A37A4" w:rsidRPr="00C64650" w:rsidRDefault="002A37A4" w:rsidP="002A37A4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1296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lastRenderedPageBreak/>
              <w:t>GEN 1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30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3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 ศาสตร์พระราชา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     3(3-0-6)</w:t>
            </w:r>
          </w:p>
          <w:p w14:paraId="008FBEB7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The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lang w:val="en-AU"/>
              </w:rPr>
              <w:t>King’s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lang w:val="en-AU"/>
              </w:rPr>
              <w:t xml:space="preserve"> Philosophy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5942B21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ที่มาของศาสตร์พระราชา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แนวทางการเรียนรู้ศาสตร์พระราชา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>5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มิติ ประกอบด้วย มิติเข้าใจ เข้าถึง พัฒนา มิติภูมิสังคม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 xml:space="preserve">มิติหลักการทรงงาน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>23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ข้อ  มิติสร้างคนด้วยการศึกษาและการเรียนรู้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 xml:space="preserve">และมิติหลัก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</w:rPr>
              <w:t>3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ป. หัวใจของศาสตร์พระราชา  ศาสตร์พระราชาเพื่อการพัฒนาอย่างยั่งยืน และการประยุกต์ใช้ปรัชญาเศรษฐกิจพอเพียง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lastRenderedPageBreak/>
              <w:t>ในการดำเนินชีวิต เพื่อการพัฒนาคนให้อยู่ร่วมกับสรรพสิ่งได้อย่างเป็นสุขและยั่งยืน</w:t>
            </w:r>
          </w:p>
          <w:p w14:paraId="404750C1" w14:textId="300B6BF7" w:rsidR="00C64650" w:rsidRPr="00C64650" w:rsidRDefault="00C64650" w:rsidP="002A37A4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ประยุกต์ใช้แนวทางศาสตร์พระราชาเป็นปรัชญานำทางในการดำเนินชีวิตและปฏิบัติงานได้อย่างเหมาะสม</w:t>
            </w:r>
          </w:p>
          <w:p w14:paraId="0AF1D133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33B7C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1. ปรับเนื้อหาสาระของรายวิชาให้กระชับและจัดหมวดหมู่ให้เหมาะสม</w:t>
            </w:r>
          </w:p>
          <w:p w14:paraId="033DF977" w14:textId="1DC4343C" w:rsidR="00C64650" w:rsidRPr="00C64650" w:rsidRDefault="00C64650" w:rsidP="002A37A4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เพิ่มสมรรถนะสำคัญให้สอดคล้องกับการจัดทำหลักสูตร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  <w:p w14:paraId="7B97EF9E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pacing w:val="-10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pacing w:val="-10"/>
                <w:sz w:val="32"/>
                <w:szCs w:val="32"/>
                <w:cs/>
              </w:rPr>
              <w:lastRenderedPageBreak/>
              <w:t>3. ปรับชื่อ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รายวิชาภาษาอังกฤษ</w:t>
            </w:r>
            <w:r w:rsidRPr="00C64650">
              <w:rPr>
                <w:rFonts w:ascii="TH Niramit AS" w:hAnsi="TH Niramit AS" w:cs="TH Niramit AS"/>
                <w:spacing w:val="-10"/>
                <w:sz w:val="32"/>
                <w:szCs w:val="32"/>
                <w:cs/>
              </w:rPr>
              <w:t>ให้ถูกต้อง</w:t>
            </w:r>
          </w:p>
        </w:tc>
      </w:tr>
      <w:tr w:rsidR="00C64650" w:rsidRPr="00C64650" w14:paraId="1C00E84B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B49E" w14:textId="03C116BF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1304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การป้องกันและต่อต้านการทุจริต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3(3-0-6)</w:t>
            </w:r>
          </w:p>
          <w:p w14:paraId="2DF40A2F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Preventing and Resisting Corruption</w:t>
            </w:r>
          </w:p>
          <w:p w14:paraId="06377F6D" w14:textId="2192629F" w:rsidR="00C64650" w:rsidRPr="00C64650" w:rsidRDefault="00C64650" w:rsidP="002A37A4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โครงสร้างสังคมและระบบการเมืองการปกครองไทย กฎหมายรัฐธรรมนูญและกฎหมายในชีวิตประจำวันที่น่าสนใจ การทุจริตในสังคมไทย ความหมายของการทุจริต ประเภท รูปแบบ ปัจจัยและผลกระทบที่เกิดจากการทุจริต กฎหมายและหลักธรรมา</w:t>
            </w:r>
            <w:proofErr w:type="spellStart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บาลที่ก่อให้เกิดเจตคติและจิตสำนึก ความเป็นพลเมืองดี การสร้างสังคมที่ไม่ทนต่อการทุจริต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1D9D" w14:textId="57A6A3B0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1304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การป้องกันและการต่อต้านการทุจริต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3(3-0-6)</w:t>
            </w:r>
          </w:p>
          <w:p w14:paraId="5D1CDF88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Preventing and Resisting Corruption</w:t>
            </w:r>
          </w:p>
          <w:p w14:paraId="37B859E5" w14:textId="07DE414F" w:rsidR="00C64650" w:rsidRPr="00C64650" w:rsidRDefault="00C64650" w:rsidP="002A37A4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  โครงสร้างสังคมและระบบการเมืองการปกครองไทย กฎหมายรัฐธรรมนูญและกฎหมายในชีวิตประจำวันที่น่าสนใจ การทุจริตในสังคมไทย ความหมายของการทุจริต ประเภท รูปแบบ ปัจจัยและผลกระทบที่เกิดจากการทุจริต กฎหมายและหลักธรรมา</w:t>
            </w:r>
            <w:proofErr w:type="spellStart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บาลที่ก่อให้เกิดเจตคติและจิตสำนึก ความเป็นพลเมืองดี การสร้างสังคมที่ไม่ทนต่อการทุจริต</w:t>
            </w:r>
          </w:p>
          <w:p w14:paraId="365D78D7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เคารพกฎหมายและ</w:t>
            </w:r>
            <w:proofErr w:type="spellStart"/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ปฎิบั</w:t>
            </w:r>
            <w:proofErr w:type="spellEnd"/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ติ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ตามกฎระเบียบของสังคมไม่เพิกเฉยกับการทุจริตในทุกรูปแบบ</w:t>
            </w:r>
          </w:p>
          <w:p w14:paraId="6B07401A" w14:textId="77777777" w:rsid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  <w:p w14:paraId="3AF190FE" w14:textId="0C170AD5" w:rsidR="00B529A0" w:rsidRPr="00C64650" w:rsidRDefault="00B529A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45A6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  <w:tr w:rsidR="00C64650" w:rsidRPr="00C64650" w14:paraId="3BC8FB67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49CE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GEN 1305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โลกแห่งธุรกิจ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              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3(3-0-6)</w:t>
            </w:r>
          </w:p>
          <w:p w14:paraId="43084565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World of Business</w:t>
            </w:r>
          </w:p>
          <w:p w14:paraId="2F5AFA33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เปิดโลกธุรกิจให้เห็นถึงแนวโน้มธุรกิจตามกระแสโลก สภาพแวดล้อมทางธุรกิจ แรงบันดาลใจในการทำธุรกิจ กลไกทางเศรษฐกิจ สถานการณ์เศรษฐกิจของไทยและของโลก วิธีการจัดการธุรกิจ การบริหารพนักงาน ธุรกิจดิจิทัล การวางแผนและควบคุมกำไร โดยศึกษาจากธุรกิจที่น่าสนใจ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                 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4D72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1305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โลกแห่งธุรกิจ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        3(3-0-6)</w:t>
            </w:r>
          </w:p>
          <w:p w14:paraId="5AD0DCDD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World of Business</w:t>
            </w:r>
          </w:p>
          <w:p w14:paraId="19B5EAF2" w14:textId="541DCC53" w:rsidR="00C64650" w:rsidRPr="00C64650" w:rsidRDefault="00C64650" w:rsidP="00587F16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               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เปิดโลกธุรกิจให้เห็นถึงแนวโน้มธุรกิจตามกระแสโลก สภาพแวดล้อมทางธุรกิจ แรงบันดาลใจในการทำธุรกิจ กลไกทางเศรษฐกิจ สถานการณ์เศรษฐกิจของไทยและของโลก วิธีการจัดการธุรกิจ การบริหารพนักงาน ธุรกิจดิจิทัล การวางแผนและควบคุมกำไร โดยศึกษาจากธุรกิจที่น่าสนใจ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   </w:t>
            </w:r>
          </w:p>
          <w:p w14:paraId="73030587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วิเคราะห์ประเภทและรูปแบบการประกอบธุรกิจที่มีอยู่ในปัจจุบัน </w:t>
            </w:r>
            <w:r w:rsidRPr="00C64650">
              <w:rPr>
                <w:rFonts w:ascii="TH Niramit AS" w:hAnsi="TH Niramit AS" w:cs="TH Niramit AS"/>
                <w:spacing w:val="-2"/>
                <w:sz w:val="32"/>
                <w:szCs w:val="32"/>
                <w:cs/>
              </w:rPr>
              <w:t>และประยุกต์ใช้ในการประกอบธุรกิจรูปแบบใหม่ ๆ ได้หลากหลาย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สอดคล้องกับการเปลี่ยนแปลงของโลก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  <w:p w14:paraId="55F7EE0C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32AE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  <w:tr w:rsidR="00C64650" w:rsidRPr="00C64650" w14:paraId="32316059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6F1E" w14:textId="38DBDE8E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306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ความเป็นพลเมืองกับการพัฒนาท้องถิ่น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3(3-0-6)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br/>
              <w:t xml:space="preserve">                Citizenship and Local Development</w:t>
            </w:r>
          </w:p>
          <w:p w14:paraId="3CF09D6D" w14:textId="65F5B5AA" w:rsidR="00C64650" w:rsidRPr="00C64650" w:rsidRDefault="00C64650" w:rsidP="00587F16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t xml:space="preserve">                  การพัฒนาตนเองด้วยการเรียนรู้โดยเน้นการทำกิจกรรม (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</w:rPr>
              <w:t xml:space="preserve">Active Learning) 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t>ให้เป็นพลเมืองที่ตระหนักถึงบทบาทหน้าที่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br/>
              <w:t xml:space="preserve">ของความเป็นพลเมืองตามหลักประชาธิปไตย สิทธิมนุษยชน 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br/>
              <w:t>ความเสมอภาค และคุณลักษณะที่ดีของความเป็นพลเมือง การเสริมสร้างจิตสาธารณะ ความรับผิดชอบต่อสังคม จิตอาสากับการมี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lastRenderedPageBreak/>
              <w:t xml:space="preserve">ส่วนร่วมในการพัฒนาท้องถิ่น การปฏิบัติการเรียนรู้ชุมชนภาคสนาม 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br/>
              <w:t>การจัดทำโครงงานเพื่อการพัฒนาท้องถิ่น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43C08" w14:textId="2FFB020F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306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ความเป็นพลเมืองกับการพัฒนาท้องถิ่น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3(3-0-6)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br/>
              <w:t xml:space="preserve">                Citizenship and Local Development</w:t>
            </w:r>
          </w:p>
          <w:p w14:paraId="6A0FEC26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t>การพัฒนาตนเองด้วยการเรียนรู้โดยเน้นการทำกิจกรรม (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</w:rPr>
              <w:t xml:space="preserve">Active Learning) 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t>ให้เป็นพลเมืองที่ตระหนักถึงบทบาทหน้าที่ของความ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br/>
              <w:t xml:space="preserve">เป็นพลเมืองตามหลักประชาธิปไตย สิทธิมนุษยชน ความเสมอภาค 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br/>
              <w:t xml:space="preserve">และคุณลักษณะที่ดีของความเป็นพลเมือง การเสริมสร้างจิตสาธารณะ 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br/>
              <w:t xml:space="preserve">ความรับผิดชอบต่อสังคม จิตอาสากับการมีส่วนร่วมในการพัฒนาท้องถิ่น </w:t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br/>
            </w:r>
            <w:r w:rsidRPr="00C64650">
              <w:rPr>
                <w:rFonts w:ascii="TH Niramit AS" w:hAnsi="TH Niramit AS" w:cs="TH Niramit AS"/>
                <w:color w:val="000000"/>
                <w:spacing w:val="-4"/>
                <w:sz w:val="32"/>
                <w:szCs w:val="32"/>
                <w:cs/>
              </w:rPr>
              <w:lastRenderedPageBreak/>
              <w:t>การปฏิบัติการเรียนรู้ชุมชนภาคสนาม การจัดทำโครงงานเพื่อการพัฒนาท้องถิ่น</w:t>
            </w:r>
          </w:p>
          <w:p w14:paraId="7FE367B6" w14:textId="1E4730EC" w:rsid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ปฏิบัติตนเป็นพลเมืองที่ดี รู้จักหน้าที่และความรับผิดชอบ มีจิตสำนึกสาธารณะ เห็นแก่ประโยชน์ส่วนรวม</w:t>
            </w:r>
          </w:p>
          <w:p w14:paraId="520E9F43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A7C8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เพิ่มสมรรถนะสำคัญ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  <w:tr w:rsidR="00C64650" w:rsidRPr="00C64650" w14:paraId="14BAA34B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151E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1401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การคิดและการตัดสินใจ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3(3-0-6)  </w:t>
            </w:r>
          </w:p>
          <w:p w14:paraId="5418F11F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Thinking and Decision Making</w:t>
            </w:r>
          </w:p>
          <w:p w14:paraId="5BE70834" w14:textId="77777777" w:rsidR="00C64650" w:rsidRPr="00C64650" w:rsidRDefault="00C64650" w:rsidP="00EC3B33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หลักการและกระบวนการคิดของมนุษย์ ความคิดสร้างสรรค์ การวิเคราะห์ข้อมูลข่าวสาร โดยการใช้หลักตรรกะ การใช้เหตุผล การคิดเชิงตัวเลข กระบวนการตัดสินใจ ทฤษฎีการตัดสินใจเพื่อสามารถประยุกต์ใช้ในการดำเนินชีวิตอย่างถูกต้อง</w:t>
            </w:r>
          </w:p>
          <w:p w14:paraId="493299D8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  <w:p w14:paraId="3544BCF9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7D91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1401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การคิดและการตัดสินใจ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3(3-0-6)  </w:t>
            </w:r>
          </w:p>
          <w:p w14:paraId="4567E6BD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              Thinking and Decision Making</w:t>
            </w:r>
          </w:p>
          <w:p w14:paraId="3E0BA9F1" w14:textId="72C3B016" w:rsidR="00C64650" w:rsidRPr="00C64650" w:rsidRDefault="00C64650" w:rsidP="00587F16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หลักการและกระบวนการคิดของมนุษย์ ความคิดสร้างสรรค์ การวิเคราะห์ข้อมูลข่าวสาร โดยการใช้หลักตรรกะ การใช้เหตุผล การคิดเชิงตัวเลข กระบวนการตัดสินใจ ทฤษฎีการตัดสินใจเพื่อสามารถประยุกต์ใช้ในการดำเนินชีวิตอย่างถูกต้อง</w:t>
            </w:r>
          </w:p>
          <w:p w14:paraId="150D04EB" w14:textId="77777777" w:rsid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  สมรรถนะสำคัญ </w:t>
            </w:r>
            <w:r w:rsidRPr="00C64650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มีทักษะการคิดวิเคราะห์เชิงสร้างสรรค์อย่างมีเหตุผล และนำไปประยุกต์ใช้แก้ปัญหาในชีวิตประจำวันได้</w:t>
            </w:r>
          </w:p>
          <w:p w14:paraId="3AEFF4CD" w14:textId="77777777" w:rsidR="00B529A0" w:rsidRDefault="00B529A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6B31CC16" w14:textId="77777777" w:rsidR="00B529A0" w:rsidRDefault="00B529A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79D55C53" w14:textId="77777777" w:rsidR="00B529A0" w:rsidRDefault="00B529A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60834EC0" w14:textId="706F5323" w:rsidR="00B529A0" w:rsidRPr="00C64650" w:rsidRDefault="00B529A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118A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  <w:tr w:rsidR="00C64650" w:rsidRPr="00C64650" w14:paraId="67D3584D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724A6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1402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การรู้ดิจิทัล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         3(3-0-6)  </w:t>
            </w:r>
          </w:p>
          <w:p w14:paraId="2DE5DB2F" w14:textId="77777777" w:rsidR="00C64650" w:rsidRPr="00C64650" w:rsidRDefault="00C64650" w:rsidP="00EC3B33">
            <w:pPr>
              <w:tabs>
                <w:tab w:val="left" w:pos="1418"/>
                <w:tab w:val="right" w:pos="8080"/>
              </w:tabs>
              <w:ind w:left="540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Digital Literacy</w:t>
            </w:r>
          </w:p>
          <w:p w14:paraId="66165C9C" w14:textId="3DA3F585" w:rsidR="00C64650" w:rsidRPr="00C64650" w:rsidRDefault="00C64650" w:rsidP="00587F16">
            <w:pPr>
              <w:tabs>
                <w:tab w:val="left" w:pos="1418"/>
                <w:tab w:val="right" w:pos="8080"/>
              </w:tabs>
              <w:ind w:firstLine="540"/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แนวคิดเกี่ยวกับการใช้งานดิจิทัล สิทธิและ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ความรับผิดชอบ ความสามารถในการค้นหาและเลือกข้อมูล การสื่อสารที่มีประสิทธิผล การรู้สารสนเทศ ความรู้ความเข้าใจและการเข้าถึงสื่อดิจิทัล ความปลอดภัยทางอิเล็กทรอนิกส์ แนวปฏิบัติในสังคมดิจิทัลและกฎหมายดิจิทัล</w:t>
            </w:r>
          </w:p>
          <w:p w14:paraId="02EBB1E7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AD9B" w14:textId="77777777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1402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การรู้ดิจิทัล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             3(3-0-6)  </w:t>
            </w:r>
          </w:p>
          <w:p w14:paraId="5F54E01C" w14:textId="77777777" w:rsidR="00C64650" w:rsidRPr="00C64650" w:rsidRDefault="00C64650" w:rsidP="00EC3B33">
            <w:pPr>
              <w:tabs>
                <w:tab w:val="left" w:pos="1418"/>
                <w:tab w:val="right" w:pos="8080"/>
              </w:tabs>
              <w:ind w:left="540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Digital Literacy</w:t>
            </w:r>
          </w:p>
          <w:p w14:paraId="562689FB" w14:textId="77777777" w:rsidR="00C64650" w:rsidRPr="00C64650" w:rsidRDefault="00C64650" w:rsidP="00EC3B33">
            <w:pPr>
              <w:tabs>
                <w:tab w:val="left" w:pos="1418"/>
                <w:tab w:val="right" w:pos="8080"/>
              </w:tabs>
              <w:ind w:firstLine="540"/>
              <w:jc w:val="thaiDistribute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แนวคิดเกี่ยวกับการใช้งานดิจิทัล สิทธิและความรับผิดชอบ ความสามารถในการค้นหาและเลือกข้อมูล การสื่อสารที่มีประสิทธิผล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การรู้สารสนเทศ ความรู้ความเข้าใจและการเข้าถึงสื่อดิจิทัล ความปลอดภัยทางอิเล็กทรอนิกส์ แนวปฏิบัติในสังคมดิจิทัลและกฎหมายดิจิทัล</w:t>
            </w:r>
          </w:p>
          <w:p w14:paraId="0B6A27E6" w14:textId="560EB3A6" w:rsidR="00C64650" w:rsidRPr="00C64650" w:rsidRDefault="00C64650" w:rsidP="00EC3B33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pacing w:val="-12"/>
                <w:sz w:val="32"/>
                <w:szCs w:val="32"/>
                <w:cs/>
              </w:rPr>
              <w:t xml:space="preserve">                     สมรรถนะสำคัญ :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แสวงหาความรู้ผ่านสื่อดิจิทัล พัฒนาสื่อดิจิทัลตามวัตถุประสงค์การใช้งาน ใช้โปรแกรมพื้นฐาน 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และงานสื่อดิจิทัลได้อย่างปลอดภัย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4972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  <w:tr w:rsidR="00C64650" w:rsidRPr="00C64650" w14:paraId="1D7364EC" w14:textId="77777777" w:rsidTr="00EC3B3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8387" w14:textId="4EA728C2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1403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การดูแลสุขภาพแบบองค์รวม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3(3-0-6)  </w:t>
            </w:r>
          </w:p>
          <w:p w14:paraId="4C959EB2" w14:textId="77777777" w:rsidR="00C64650" w:rsidRPr="00C64650" w:rsidRDefault="00C64650" w:rsidP="00EC3B33">
            <w:pPr>
              <w:tabs>
                <w:tab w:val="left" w:pos="1418"/>
                <w:tab w:val="right" w:pos="8080"/>
              </w:tabs>
              <w:ind w:left="540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Holistic Health Care</w:t>
            </w:r>
          </w:p>
          <w:p w14:paraId="22F5E589" w14:textId="7DD366AD" w:rsidR="00C64650" w:rsidRPr="00C64650" w:rsidRDefault="00C64650" w:rsidP="00587F16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การดูแลสุขภาวะที่ให้ความสำคัญในความเป็นองค์รวมของทุกมิติ อันได้แก่ ร่างกาย จิตใจ อารมณ์ และจิตวิญญาณ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ให้มีความสัมพันธ์กันอย่างสมดุลเพื่อให้บรรลุเป้าหมายการมีสุขภาวะที่ดี ความหมายและความสำคัญของสุขภาพ อนามัยส่วนบุคคล การดูแลสุขภาพระดับครอบครัว และชุมชน การดูแลสุขภาพกายและใจ การออกกำลังกาย การเลือกกิจกรรมกีฬาและนันทนาการ การ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lastRenderedPageBreak/>
              <w:t>จัดโปรแกรมฝึกการออกกำลังกายให้เหมาะสม การตรวจสอบสุขภาพทางกาย โภชนาการกับการออกกำลังกาย อาหารและโภชนาการสำหรับบุคคลในวัยต่าง ๆ โรคและอันตรายที่เกิดจากการบริโภคอาหารไม่ปลอดภัย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8E90" w14:textId="60042D73" w:rsidR="00C64650" w:rsidRPr="00C64650" w:rsidRDefault="00C64650" w:rsidP="00EC3B33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GEN </w:t>
            </w:r>
            <w:proofErr w:type="gramStart"/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1403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การดูแลสุขภาพแบบองค์รวม</w:t>
            </w:r>
            <w:proofErr w:type="gramEnd"/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3(3-0-6)  </w:t>
            </w:r>
          </w:p>
          <w:p w14:paraId="42310354" w14:textId="77777777" w:rsidR="00C64650" w:rsidRPr="00C64650" w:rsidRDefault="00C64650" w:rsidP="00EC3B33">
            <w:pPr>
              <w:tabs>
                <w:tab w:val="left" w:pos="1418"/>
                <w:tab w:val="right" w:pos="8080"/>
              </w:tabs>
              <w:ind w:left="540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</w:t>
            </w:r>
            <w:r w:rsidRPr="00C64650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Holistic Health Care</w:t>
            </w:r>
          </w:p>
          <w:p w14:paraId="6D597F43" w14:textId="3216F0A3" w:rsidR="00C64650" w:rsidRPr="00C64650" w:rsidRDefault="00C64650" w:rsidP="00587F16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              การดูแลสุขภาวะที่ให้ความสำคัญในความเป็นองค์รวม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 xml:space="preserve">ของทุกมิติ อันได้แก่ ร่างกาย จิตใจ อารมณ์ และจิตวิญญาณ 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br/>
              <w:t>ให้มีความสัมพันธ์กันอย่างสมดุลเพื่อให้บรรลุเป้าหมายการมีสุขภาวะที่ดี ความหมายและความสำคัญของสุขภาพ อนามัยส่วนบุคคล การดูแลสุขภาพระดับครอบครัว และชุมชน การดูแลสุขภาพกายและใจ การออกกำลังกาย การเลือกกิจกรรมกีฬาและนันทนาการ การจัดโปรแกรมฝึก</w:t>
            </w:r>
            <w:r w:rsidRPr="00C64650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lastRenderedPageBreak/>
              <w:t>การออกกำลังกายให้เหมาะสม การตรวจสอบสุขภาพทางกาย โภชนาการกับการออกกำลังกาย อาหารและโภชนาการสำหรับบุคคลในวัยต่าง ๆ โรคและอันตรายที่เกิดจากการบริโภคอาหารไม่ปลอดภัย</w:t>
            </w:r>
          </w:p>
          <w:p w14:paraId="1D740DB3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สมรรถนะสำคัญ : ประยุกต์ใช้หลักการดูแลสุขภาพแบบองค์รวมเพื่อดูแลสุขภาวะตนเองได้อย่างเหมาะสม</w:t>
            </w:r>
          </w:p>
          <w:p w14:paraId="083E5649" w14:textId="77777777" w:rsidR="00C64650" w:rsidRPr="00C64650" w:rsidRDefault="00C64650" w:rsidP="00EC3B33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color w:val="FF0000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E238" w14:textId="351A655F" w:rsidR="00C64650" w:rsidRPr="00C64650" w:rsidRDefault="00C64650" w:rsidP="00587F16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เพิ่มสมรรถนะสำคัญ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ให้สอดคล้องกับการจัดทำหลักสูตร</w:t>
            </w:r>
            <w:r w:rsidRPr="00C64650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ฐานสมรรถนะ</w:t>
            </w:r>
          </w:p>
        </w:tc>
      </w:tr>
    </w:tbl>
    <w:p w14:paraId="3B59C2BE" w14:textId="61FE0BB9" w:rsidR="008C6FBE" w:rsidRDefault="008C6FBE" w:rsidP="008C6FBE">
      <w:pPr>
        <w:tabs>
          <w:tab w:val="left" w:pos="1418"/>
          <w:tab w:val="right" w:pos="8931"/>
        </w:tabs>
        <w:ind w:right="57"/>
        <w:rPr>
          <w:rFonts w:ascii="TH Niramit AS" w:hAnsi="TH Niramit AS" w:cs="TH Niramit AS"/>
          <w:color w:val="000000"/>
          <w:sz w:val="32"/>
          <w:szCs w:val="32"/>
        </w:rPr>
      </w:pPr>
    </w:p>
    <w:p w14:paraId="6A14A1DB" w14:textId="34922CBF" w:rsidR="00C64650" w:rsidRDefault="00C64650" w:rsidP="008C6FBE">
      <w:pPr>
        <w:tabs>
          <w:tab w:val="left" w:pos="1418"/>
          <w:tab w:val="right" w:pos="8931"/>
        </w:tabs>
        <w:ind w:right="57"/>
        <w:rPr>
          <w:rFonts w:ascii="TH Niramit AS" w:hAnsi="TH Niramit AS" w:cs="TH Niramit AS"/>
          <w:color w:val="000000"/>
          <w:sz w:val="32"/>
          <w:szCs w:val="32"/>
        </w:rPr>
      </w:pPr>
    </w:p>
    <w:p w14:paraId="67B0950B" w14:textId="0943CAAD" w:rsidR="008C6FBE" w:rsidRDefault="008C6FBE">
      <w:pPr>
        <w:rPr>
          <w:rFonts w:ascii="TH Niramit AS" w:hAnsi="TH Niramit AS" w:cs="TH Niramit AS"/>
          <w:sz w:val="32"/>
          <w:szCs w:val="32"/>
        </w:rPr>
      </w:pPr>
    </w:p>
    <w:p w14:paraId="08C2FF54" w14:textId="3BCA00FF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4F951B6A" w14:textId="2649971D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7036F2B2" w14:textId="07099B97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16A2AC53" w14:textId="79B9B607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64892E7D" w14:textId="7DC96CAA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335AAE3E" w14:textId="38DB5D5C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52996E48" w14:textId="6328B485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2BA22F87" w14:textId="08062663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6EFB5D5B" w14:textId="3C397182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02C44F0A" w14:textId="4018D8B2" w:rsidR="00B529A0" w:rsidRDefault="00B529A0">
      <w:pPr>
        <w:rPr>
          <w:rFonts w:ascii="TH Niramit AS" w:hAnsi="TH Niramit AS" w:cs="TH Niramit AS"/>
          <w:sz w:val="32"/>
          <w:szCs w:val="32"/>
        </w:rPr>
      </w:pPr>
    </w:p>
    <w:p w14:paraId="424CF3F9" w14:textId="77777777" w:rsidR="00DC4273" w:rsidRPr="00F8789A" w:rsidRDefault="00DC4273" w:rsidP="00DC4273">
      <w:pPr>
        <w:jc w:val="center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F8789A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lastRenderedPageBreak/>
        <w:t>ตารางเปรียบเทียบคำอธิบายรายวิชาหลักสูตร</w:t>
      </w:r>
      <w:r w:rsidRPr="00F8789A">
        <w:rPr>
          <w:rFonts w:ascii="TH Niramit AS" w:hAnsi="TH Niramit AS" w:cs="TH Niramit AS"/>
          <w:b/>
          <w:bCs/>
          <w:color w:val="000000"/>
          <w:sz w:val="32"/>
          <w:szCs w:val="32"/>
        </w:rPr>
        <w:t>……………………………</w:t>
      </w:r>
      <w:r w:rsidRPr="00F8789A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หมวดวิชาเฉพาะ </w:t>
      </w:r>
    </w:p>
    <w:p w14:paraId="1D385E7E" w14:textId="77777777" w:rsidR="00DC4273" w:rsidRPr="00F8789A" w:rsidRDefault="00DC4273" w:rsidP="00DC4273">
      <w:pPr>
        <w:jc w:val="center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F8789A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หลักสูตรปรับปรุง พ.ศ. 25.. </w:t>
      </w:r>
      <w:r w:rsidRPr="00F8789A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</w:t>
      </w:r>
      <w:r w:rsidRPr="00F8789A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กับหลักสูตรปรับปรุง พ.ศ. 25..</w:t>
      </w:r>
    </w:p>
    <w:tbl>
      <w:tblPr>
        <w:tblW w:w="13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5"/>
        <w:gridCol w:w="5355"/>
        <w:gridCol w:w="2816"/>
      </w:tblGrid>
      <w:tr w:rsidR="00DC4273" w:rsidRPr="00F8789A" w14:paraId="20CB3821" w14:textId="77777777" w:rsidTr="009A1A9E">
        <w:tc>
          <w:tcPr>
            <w:tcW w:w="5355" w:type="dxa"/>
            <w:shd w:val="clear" w:color="auto" w:fill="auto"/>
          </w:tcPr>
          <w:p w14:paraId="168DC2BF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F8789A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หลักสูตรปรับปรุง พ.ศ. 25..</w:t>
            </w:r>
          </w:p>
        </w:tc>
        <w:tc>
          <w:tcPr>
            <w:tcW w:w="5355" w:type="dxa"/>
            <w:shd w:val="clear" w:color="auto" w:fill="auto"/>
          </w:tcPr>
          <w:p w14:paraId="5774CAFD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F8789A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หลักสูตรปรับปรุง พ.ศ. 25..</w:t>
            </w:r>
          </w:p>
        </w:tc>
        <w:tc>
          <w:tcPr>
            <w:tcW w:w="2816" w:type="dxa"/>
            <w:shd w:val="clear" w:color="auto" w:fill="auto"/>
          </w:tcPr>
          <w:p w14:paraId="369C2F31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F8789A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เหตุผล</w:t>
            </w:r>
          </w:p>
        </w:tc>
      </w:tr>
      <w:tr w:rsidR="00DC4273" w:rsidRPr="00F8789A" w14:paraId="2278D5F8" w14:textId="77777777" w:rsidTr="009A1A9E">
        <w:tc>
          <w:tcPr>
            <w:tcW w:w="5355" w:type="dxa"/>
            <w:shd w:val="clear" w:color="auto" w:fill="auto"/>
          </w:tcPr>
          <w:p w14:paraId="2F350ED9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218771E7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642960F0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64356753" w14:textId="77777777" w:rsidTr="009A1A9E">
        <w:tc>
          <w:tcPr>
            <w:tcW w:w="5355" w:type="dxa"/>
            <w:shd w:val="clear" w:color="auto" w:fill="auto"/>
          </w:tcPr>
          <w:p w14:paraId="10B54B76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161CA278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63919CB3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40AB4BE6" w14:textId="77777777" w:rsidTr="009A1A9E">
        <w:tc>
          <w:tcPr>
            <w:tcW w:w="5355" w:type="dxa"/>
            <w:shd w:val="clear" w:color="auto" w:fill="auto"/>
          </w:tcPr>
          <w:p w14:paraId="6FC9D55C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2D0B0E14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1C27DF39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2C96BCD6" w14:textId="77777777" w:rsidTr="009A1A9E">
        <w:tc>
          <w:tcPr>
            <w:tcW w:w="5355" w:type="dxa"/>
            <w:shd w:val="clear" w:color="auto" w:fill="auto"/>
          </w:tcPr>
          <w:p w14:paraId="068B8742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31D09424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29D00684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0EF9C813" w14:textId="77777777" w:rsidTr="009A1A9E">
        <w:tc>
          <w:tcPr>
            <w:tcW w:w="5355" w:type="dxa"/>
            <w:shd w:val="clear" w:color="auto" w:fill="auto"/>
          </w:tcPr>
          <w:p w14:paraId="2DD73124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3384EBED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0D5B9F45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76FAA03D" w14:textId="77777777" w:rsidTr="009A1A9E">
        <w:tc>
          <w:tcPr>
            <w:tcW w:w="5355" w:type="dxa"/>
            <w:shd w:val="clear" w:color="auto" w:fill="auto"/>
          </w:tcPr>
          <w:p w14:paraId="1F7D489C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24575BFF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4670F883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64AE337D" w14:textId="77777777" w:rsidTr="009A1A9E">
        <w:tc>
          <w:tcPr>
            <w:tcW w:w="5355" w:type="dxa"/>
            <w:shd w:val="clear" w:color="auto" w:fill="auto"/>
          </w:tcPr>
          <w:p w14:paraId="07E23E86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0D853F9F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4BE67F4B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02668C31" w14:textId="77777777" w:rsidTr="009A1A9E">
        <w:tc>
          <w:tcPr>
            <w:tcW w:w="5355" w:type="dxa"/>
            <w:shd w:val="clear" w:color="auto" w:fill="auto"/>
          </w:tcPr>
          <w:p w14:paraId="09FA3B0C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5FB7FFC4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30DBFC30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3FC9566C" w14:textId="77777777" w:rsidTr="009A1A9E">
        <w:tc>
          <w:tcPr>
            <w:tcW w:w="5355" w:type="dxa"/>
            <w:shd w:val="clear" w:color="auto" w:fill="auto"/>
          </w:tcPr>
          <w:p w14:paraId="331CE39B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765486CD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23C460FC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747109A4" w14:textId="77777777" w:rsidTr="009A1A9E">
        <w:tc>
          <w:tcPr>
            <w:tcW w:w="5355" w:type="dxa"/>
            <w:shd w:val="clear" w:color="auto" w:fill="auto"/>
          </w:tcPr>
          <w:p w14:paraId="2A0553E3" w14:textId="77777777" w:rsidR="00DC4273" w:rsidRPr="00F8789A" w:rsidRDefault="00DC4273" w:rsidP="009A1A9E">
            <w:pPr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296FFF76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48A81D18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DC4273" w:rsidRPr="00F8789A" w14:paraId="01D3349A" w14:textId="77777777" w:rsidTr="009A1A9E">
        <w:tc>
          <w:tcPr>
            <w:tcW w:w="5355" w:type="dxa"/>
            <w:shd w:val="clear" w:color="auto" w:fill="auto"/>
          </w:tcPr>
          <w:p w14:paraId="2F8BD64F" w14:textId="77777777" w:rsidR="00DC4273" w:rsidRPr="00F8789A" w:rsidRDefault="00DC4273" w:rsidP="009A1A9E">
            <w:pPr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5355" w:type="dxa"/>
            <w:shd w:val="clear" w:color="auto" w:fill="auto"/>
          </w:tcPr>
          <w:p w14:paraId="22A966BF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816" w:type="dxa"/>
            <w:shd w:val="clear" w:color="auto" w:fill="auto"/>
          </w:tcPr>
          <w:p w14:paraId="57D78341" w14:textId="77777777" w:rsidR="00DC4273" w:rsidRPr="00F8789A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</w:tbl>
    <w:p w14:paraId="1E959F36" w14:textId="77777777" w:rsidR="00DC4273" w:rsidRPr="00F8789A" w:rsidRDefault="00DC4273" w:rsidP="00DC4273">
      <w:pPr>
        <w:rPr>
          <w:rFonts w:ascii="TH Niramit AS" w:hAnsi="TH Niramit AS" w:cs="TH Niramit AS"/>
          <w:b/>
          <w:bCs/>
          <w:sz w:val="44"/>
          <w:szCs w:val="44"/>
        </w:rPr>
      </w:pPr>
    </w:p>
    <w:p w14:paraId="6D0994FC" w14:textId="77777777" w:rsidR="00DC4273" w:rsidRPr="00F8789A" w:rsidRDefault="00DC4273" w:rsidP="00DC4273">
      <w:pPr>
        <w:rPr>
          <w:rFonts w:ascii="TH Niramit AS" w:hAnsi="TH Niramit AS" w:cs="TH Niramit AS"/>
          <w:b/>
          <w:bCs/>
          <w:sz w:val="44"/>
          <w:szCs w:val="44"/>
        </w:rPr>
      </w:pPr>
    </w:p>
    <w:p w14:paraId="23A58B7F" w14:textId="77777777" w:rsidR="00DC4273" w:rsidRPr="00F8789A" w:rsidRDefault="00DC4273" w:rsidP="00DC4273">
      <w:pPr>
        <w:rPr>
          <w:rFonts w:ascii="TH Niramit AS" w:hAnsi="TH Niramit AS" w:cs="TH Niramit AS"/>
          <w:b/>
          <w:bCs/>
          <w:sz w:val="44"/>
          <w:szCs w:val="44"/>
        </w:rPr>
      </w:pPr>
    </w:p>
    <w:tbl>
      <w:tblPr>
        <w:tblW w:w="13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5"/>
        <w:gridCol w:w="5355"/>
        <w:gridCol w:w="2816"/>
      </w:tblGrid>
      <w:tr w:rsidR="00DC4273" w:rsidRPr="007821A4" w14:paraId="7ACCC319" w14:textId="77777777" w:rsidTr="00587F16">
        <w:trPr>
          <w:trHeight w:val="274"/>
          <w:tblHeader/>
        </w:trPr>
        <w:tc>
          <w:tcPr>
            <w:tcW w:w="5355" w:type="dxa"/>
            <w:shd w:val="clear" w:color="auto" w:fill="auto"/>
          </w:tcPr>
          <w:p w14:paraId="20E55C08" w14:textId="17296984" w:rsidR="00DC4273" w:rsidRPr="007821A4" w:rsidRDefault="00DC4273" w:rsidP="009A1A9E">
            <w:pPr>
              <w:jc w:val="center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lastRenderedPageBreak/>
              <w:t>หลักสูตรปรับปรุง พ.ศ. 25</w:t>
            </w:r>
            <w:r w:rsidR="00D60956">
              <w:rPr>
                <w:rFonts w:ascii="TH Niramit AS" w:hAnsi="TH Niramit AS" w:cs="TH Niramit AS" w:hint="cs"/>
                <w:b/>
                <w:bCs/>
                <w:color w:val="000000"/>
                <w:sz w:val="32"/>
                <w:szCs w:val="32"/>
                <w:cs/>
              </w:rPr>
              <w:t>......</w:t>
            </w:r>
          </w:p>
        </w:tc>
        <w:tc>
          <w:tcPr>
            <w:tcW w:w="5355" w:type="dxa"/>
            <w:shd w:val="clear" w:color="auto" w:fill="auto"/>
          </w:tcPr>
          <w:p w14:paraId="1A087108" w14:textId="37431EBA" w:rsidR="00DC4273" w:rsidRPr="007821A4" w:rsidRDefault="00DC4273" w:rsidP="009A1A9E">
            <w:pPr>
              <w:jc w:val="center"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หลักสูตรปรับปรุง พ.ศ. 25</w:t>
            </w:r>
            <w:r w:rsidR="00D60956">
              <w:rPr>
                <w:rFonts w:ascii="TH Niramit AS" w:hAnsi="TH Niramit AS" w:cs="TH Niramit AS" w:hint="cs"/>
                <w:b/>
                <w:bCs/>
                <w:color w:val="000000"/>
                <w:sz w:val="32"/>
                <w:szCs w:val="32"/>
                <w:cs/>
              </w:rPr>
              <w:t>.....</w:t>
            </w:r>
          </w:p>
        </w:tc>
        <w:tc>
          <w:tcPr>
            <w:tcW w:w="2816" w:type="dxa"/>
            <w:shd w:val="clear" w:color="auto" w:fill="auto"/>
          </w:tcPr>
          <w:p w14:paraId="50E4F661" w14:textId="77777777" w:rsidR="00DC4273" w:rsidRPr="007821A4" w:rsidRDefault="00DC4273" w:rsidP="009A1A9E">
            <w:pPr>
              <w:jc w:val="center"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เหตุผล</w:t>
            </w:r>
          </w:p>
        </w:tc>
      </w:tr>
      <w:tr w:rsidR="00587F16" w:rsidRPr="007821A4" w14:paraId="611AE27A" w14:textId="77777777" w:rsidTr="009A1A9E">
        <w:tc>
          <w:tcPr>
            <w:tcW w:w="5355" w:type="dxa"/>
            <w:shd w:val="clear" w:color="auto" w:fill="auto"/>
          </w:tcPr>
          <w:p w14:paraId="33529825" w14:textId="026955F4" w:rsidR="00587F16" w:rsidRPr="007821A4" w:rsidRDefault="00587F16" w:rsidP="00587F16">
            <w:pPr>
              <w:tabs>
                <w:tab w:val="left" w:pos="1418"/>
                <w:tab w:val="left" w:pos="4589"/>
                <w:tab w:val="left" w:pos="723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 3801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การเตรียมสหกิจศึกษา        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1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0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-3-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2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02A3A54D" w14:textId="77777777" w:rsidR="00587F16" w:rsidRPr="007821A4" w:rsidRDefault="00587F16" w:rsidP="00587F16">
            <w:pPr>
              <w:tabs>
                <w:tab w:val="left" w:pos="1418"/>
                <w:tab w:val="left" w:pos="4589"/>
                <w:tab w:val="left" w:pos="7230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</w:t>
            </w:r>
            <w:proofErr w:type="gramStart"/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Cooperative  Education</w:t>
            </w:r>
            <w:proofErr w:type="gramEnd"/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Preparation</w:t>
            </w:r>
          </w:p>
          <w:p w14:paraId="5B0936FD" w14:textId="77777777" w:rsidR="00587F16" w:rsidRPr="007821A4" w:rsidRDefault="00587F16" w:rsidP="00587F16">
            <w:pPr>
              <w:tabs>
                <w:tab w:val="left" w:pos="1418"/>
                <w:tab w:val="left" w:pos="7230"/>
              </w:tabs>
              <w:ind w:firstLine="1173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sz w:val="32"/>
                <w:szCs w:val="32"/>
                <w:cs/>
              </w:rPr>
              <w:t>การปฏิบัติการเตรียมความพร้อมก่อนการออกปฏิบัติงานในสถานประกอบการ โดยให้มีองค์ความรู้ในเรื่อง หลักการ แนวคิดและปรัชญาสหกิจศึกษา กระบวนการและระเบียบข้อบังคับที่เกี่ยวข้องกับระบบสหกิจศึกษา เทคนิคการสมัครงานและการสอบสัมภาษณ์ ความรู้พื้นฐานในการปฏิบัติงานในสถานประกอบการ มีความสามารถในการพัฒนาตนเองตามมาตรฐานวิชาชีพแต่ละสาขาวิชา การปรับตัวในสังคม การพัฒนาบุคลิกภาพ ภาษาอังกฤษ เทคโนโลยีสารสนเทศการสื่อสาร มนุ</w:t>
            </w:r>
            <w:proofErr w:type="spellStart"/>
            <w:r w:rsidRPr="007821A4">
              <w:rPr>
                <w:rFonts w:ascii="TH Niramit AS" w:hAnsi="TH Niramit AS" w:cs="TH Niramit AS"/>
                <w:sz w:val="32"/>
                <w:szCs w:val="32"/>
                <w:cs/>
              </w:rPr>
              <w:t>ษย</w:t>
            </w:r>
            <w:proofErr w:type="spellEnd"/>
            <w:r w:rsidRPr="007821A4">
              <w:rPr>
                <w:rFonts w:ascii="TH Niramit AS" w:hAnsi="TH Niramit AS" w:cs="TH Niramit AS"/>
                <w:sz w:val="32"/>
                <w:szCs w:val="32"/>
                <w:cs/>
              </w:rPr>
              <w:t>สัมพันธ์ การทำงานเป็นทีม โครงสร้างการทำงานในองค์กร งานธุรการในสำนักงาน ความรู้เบื้องต้นเกี่ยวกับกฎหมายแรงงาน และระบบบริหารคุณภาพงานคุณภาพในสถานประกอบการ การเสริมทักษะและจริยธรรมในวิชาชีพเฉพาะสาขาวิชา และมีความรู้ความเข้าใจในการจัดทำโครงงาน การรายงานผลการปฏิบัติงาน การเขียนรายงานโครงงาน และการนำเสนอผลงานโครงงาน</w:t>
            </w:r>
          </w:p>
          <w:p w14:paraId="1F8FF657" w14:textId="755D9EFE" w:rsidR="00587F16" w:rsidRPr="007821A4" w:rsidRDefault="00587F16" w:rsidP="00587F16">
            <w:pPr>
              <w:jc w:val="thaiDistribute"/>
              <w:rPr>
                <w:rFonts w:ascii="TH Niramit AS" w:hAnsi="TH Niramit AS" w:cs="TH Niramit AS"/>
                <w:b/>
                <w:bCs/>
                <w:color w:val="00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5355" w:type="dxa"/>
            <w:shd w:val="clear" w:color="auto" w:fill="auto"/>
          </w:tcPr>
          <w:p w14:paraId="36134445" w14:textId="1873227B" w:rsidR="00587F16" w:rsidRPr="00587F16" w:rsidRDefault="00587F16" w:rsidP="00587F16">
            <w:pPr>
              <w:tabs>
                <w:tab w:val="left" w:pos="1418"/>
                <w:tab w:val="left" w:pos="4589"/>
                <w:tab w:val="left" w:pos="723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 3801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การเตรียมสหกิจศึกษา 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1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0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-3-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2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1C2EE881" w14:textId="77777777" w:rsidR="00587F16" w:rsidRPr="00587F16" w:rsidRDefault="00587F16" w:rsidP="00587F16">
            <w:pPr>
              <w:tabs>
                <w:tab w:val="left" w:pos="1418"/>
                <w:tab w:val="left" w:pos="4589"/>
                <w:tab w:val="left" w:pos="7230"/>
              </w:tabs>
              <w:ind w:firstLine="1165"/>
              <w:rPr>
                <w:rFonts w:ascii="TH Niramit AS" w:hAnsi="TH Niramit AS" w:cs="TH Niramit AS"/>
                <w:sz w:val="32"/>
                <w:szCs w:val="32"/>
              </w:rPr>
            </w:pPr>
            <w:proofErr w:type="gramStart"/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Cooperative  Education</w:t>
            </w:r>
            <w:proofErr w:type="gramEnd"/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Preparation</w:t>
            </w:r>
          </w:p>
          <w:p w14:paraId="4E9A63BF" w14:textId="77777777" w:rsidR="00587F16" w:rsidRPr="00587F16" w:rsidRDefault="00587F16" w:rsidP="00587F16">
            <w:pPr>
              <w:tabs>
                <w:tab w:val="left" w:pos="1418"/>
                <w:tab w:val="left" w:pos="7230"/>
              </w:tabs>
              <w:ind w:firstLine="116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587F16">
              <w:rPr>
                <w:rFonts w:ascii="TH Niramit AS" w:hAnsi="TH Niramit AS" w:cs="TH Niramit AS"/>
                <w:sz w:val="32"/>
                <w:szCs w:val="32"/>
                <w:cs/>
              </w:rPr>
              <w:t>การปฏิบัติการเตรียมความพร้อมก่อนการออกปฏิบัติงานในสถานประกอบการ โดยให้มีองค์ความรู้ในเรื่อง หลักการ แนวคิดและปรัชญาสหกิจศึกษา กระบวนการและระเบียบข้อบังคับที่เกี่ยวข้องกับระบบสหกิจศึกษา เทคนิคการสมัครงานและการสอบสัมภาษณ์ ความรู้พื้นฐานในการปฏิบัติงานในสถานประกอบการ การพัฒนาตนเองตามมาตรฐานวิชาชีพแต่ละสาขาวิชา การปรับตัวในสังคม การพัฒนาบุคลิกภาพ การใช้ภาษาอังกฤษ เทคโนโลยีสารสนเทศและการสื่อสาร มนุ</w:t>
            </w:r>
            <w:proofErr w:type="spellStart"/>
            <w:r w:rsidRPr="00587F16">
              <w:rPr>
                <w:rFonts w:ascii="TH Niramit AS" w:hAnsi="TH Niramit AS" w:cs="TH Niramit AS"/>
                <w:sz w:val="32"/>
                <w:szCs w:val="32"/>
                <w:cs/>
              </w:rPr>
              <w:t>ษย</w:t>
            </w:r>
            <w:proofErr w:type="spellEnd"/>
            <w:r w:rsidRPr="00587F16">
              <w:rPr>
                <w:rFonts w:ascii="TH Niramit AS" w:hAnsi="TH Niramit AS" w:cs="TH Niramit AS"/>
                <w:sz w:val="32"/>
                <w:szCs w:val="32"/>
                <w:cs/>
              </w:rPr>
              <w:t>สัมพันธ์ การทำงานเป็นทีม โครงสร้างการทำงานในองค์กร งานธุรการในสำนักงาน ความรู้เบื้องต้นเกี่ยวกับกฎหมายแรงงาน และระบบบริหารงานคุณภาพในสถานประกอบการ การเสริมทักษะและจริยธรรมในวิชาชีพเฉพาะสาขาวิชา การจัดทำโครงงาน การรายงานผลการปฏิบัติงาน การเขียนรายงานโครงงาน และการนำเสนอผลงานโครงงาน</w:t>
            </w:r>
          </w:p>
          <w:p w14:paraId="47E73EE3" w14:textId="1D3D48A7" w:rsidR="00587F16" w:rsidRPr="00587F16" w:rsidRDefault="00587F16" w:rsidP="00587F16">
            <w:pPr>
              <w:tabs>
                <w:tab w:val="left" w:pos="1418"/>
                <w:tab w:val="left" w:pos="7230"/>
              </w:tabs>
              <w:ind w:firstLine="1165"/>
              <w:jc w:val="thaiDistribute"/>
              <w:rPr>
                <w:rFonts w:ascii="TH Niramit AS" w:hAnsi="TH Niramit AS" w:cs="TH Niramit AS"/>
                <w:sz w:val="32"/>
                <w:szCs w:val="32"/>
                <w:cs/>
                <w:lang w:val="en-GB"/>
              </w:rPr>
            </w:pPr>
            <w:r w:rsidRPr="00587F16">
              <w:rPr>
                <w:rFonts w:ascii="TH Niramit AS" w:eastAsia="Niramit Light" w:hAnsi="TH Niramit AS" w:cs="TH Niramit AS"/>
                <w:sz w:val="32"/>
                <w:szCs w:val="32"/>
                <w:cs/>
              </w:rPr>
              <w:lastRenderedPageBreak/>
              <w:t xml:space="preserve">สมรรถนะสำคัญ : </w:t>
            </w:r>
            <w:r w:rsidRPr="00587F16">
              <w:rPr>
                <w:rFonts w:ascii="TH Niramit AS" w:eastAsia="Niramit Light" w:hAnsi="TH Niramit AS" w:cs="TH Niramit AS"/>
                <w:sz w:val="32"/>
                <w:szCs w:val="32"/>
                <w:cs/>
                <w:lang w:val="en-GB"/>
              </w:rPr>
              <w:t>จัดทำ</w:t>
            </w:r>
            <w:r w:rsidRPr="00587F16">
              <w:rPr>
                <w:rFonts w:ascii="TH Niramit AS" w:hAnsi="TH Niramit AS" w:cs="TH Niramit AS"/>
                <w:sz w:val="32"/>
                <w:szCs w:val="32"/>
                <w:cs/>
                <w:lang w:val="en-GB"/>
              </w:rPr>
              <w:t>โครงงานและนำเสนอผลงานได้อย่างครบถ้วนตามหลักการทำโครงงานและบูรณาการทักษะความรู้ เพื่อพร้อมปฏิบัติงานในสถานประกอบการจริง</w:t>
            </w:r>
          </w:p>
        </w:tc>
        <w:tc>
          <w:tcPr>
            <w:tcW w:w="2816" w:type="dxa"/>
            <w:shd w:val="clear" w:color="auto" w:fill="auto"/>
          </w:tcPr>
          <w:p w14:paraId="76C2707E" w14:textId="77777777" w:rsidR="00587F16" w:rsidRPr="00587F16" w:rsidRDefault="00587F16" w:rsidP="00587F16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587F16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1. ปรับคำอธิบายรายวิชา</w:t>
            </w:r>
          </w:p>
          <w:p w14:paraId="0D646F9F" w14:textId="1C629AAC" w:rsidR="00587F16" w:rsidRPr="00587F16" w:rsidRDefault="00587F16" w:rsidP="00587F16">
            <w:pPr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587F16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</w:t>
            </w:r>
          </w:p>
        </w:tc>
      </w:tr>
      <w:tr w:rsidR="00587F16" w:rsidRPr="007821A4" w14:paraId="3516F388" w14:textId="77777777" w:rsidTr="009A1A9E">
        <w:tc>
          <w:tcPr>
            <w:tcW w:w="5355" w:type="dxa"/>
            <w:shd w:val="clear" w:color="auto" w:fill="auto"/>
          </w:tcPr>
          <w:p w14:paraId="6A6BBC1F" w14:textId="3ADD1F49" w:rsidR="00587F16" w:rsidRPr="007821A4" w:rsidRDefault="00587F16" w:rsidP="00587F16">
            <w:pPr>
              <w:tabs>
                <w:tab w:val="left" w:pos="1418"/>
                <w:tab w:val="left" w:pos="4622"/>
                <w:tab w:val="left" w:pos="723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 4801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สหกิจศึกษา 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6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560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421CE9AC" w14:textId="231140A7" w:rsidR="00587F16" w:rsidRPr="007821A4" w:rsidRDefault="00587F16" w:rsidP="00587F16">
            <w:pPr>
              <w:tabs>
                <w:tab w:val="left" w:pos="1252"/>
                <w:tab w:val="left" w:pos="1418"/>
                <w:tab w:val="left" w:pos="723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</w:t>
            </w:r>
            <w:proofErr w:type="gramStart"/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Cooperative  Education</w:t>
            </w:r>
            <w:proofErr w:type="gramEnd"/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</w:p>
          <w:p w14:paraId="54CA477C" w14:textId="6A7B9BB4" w:rsidR="00587F16" w:rsidRDefault="00587F16" w:rsidP="00587F16">
            <w:pPr>
              <w:tabs>
                <w:tab w:val="left" w:pos="1418"/>
                <w:tab w:val="left" w:pos="7230"/>
              </w:tabs>
              <w:ind w:firstLine="1173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รายวิชาบังคับก่อน : </w:t>
            </w: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COOP 3801 </w:t>
            </w:r>
          </w:p>
          <w:p w14:paraId="6A3D415A" w14:textId="7F46A8E5" w:rsidR="00587F16" w:rsidRPr="007821A4" w:rsidRDefault="00587F16" w:rsidP="00587F16">
            <w:pPr>
              <w:tabs>
                <w:tab w:val="left" w:pos="1418"/>
                <w:tab w:val="left" w:pos="7230"/>
              </w:tabs>
              <w:ind w:firstLine="1173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การเตรียมสหกิจศึกษา</w:t>
            </w:r>
          </w:p>
          <w:p w14:paraId="2C4B9017" w14:textId="67EA0E99" w:rsidR="00587F16" w:rsidRPr="007821A4" w:rsidRDefault="00587F16" w:rsidP="00587F16">
            <w:pPr>
              <w:tabs>
                <w:tab w:val="left" w:pos="1418"/>
                <w:tab w:val="left" w:pos="7655"/>
              </w:tabs>
              <w:ind w:firstLine="1230"/>
              <w:jc w:val="thaiDistribute"/>
              <w:rPr>
                <w:rFonts w:ascii="TH Niramit AS" w:hAnsi="TH Niramit AS" w:cs="TH Niramit AS"/>
                <w:b/>
                <w:bCs/>
                <w:spacing w:val="-6"/>
                <w:sz w:val="32"/>
                <w:szCs w:val="32"/>
              </w:rPr>
            </w:pPr>
            <w:r w:rsidRPr="007821A4">
              <w:rPr>
                <w:rFonts w:ascii="TH Niramit AS" w:hAnsi="TH Niramit AS" w:cs="TH Niramit AS"/>
                <w:sz w:val="32"/>
                <w:szCs w:val="32"/>
                <w:cs/>
              </w:rPr>
              <w:t>การปฏิบัติงานด้านวิชาชีพตามสาขาวิชาในสถานประกอบการหรือองค์กรผู้ใช้บัณฑิตเป็นเวลา 16 สัปดาห์ หรือไม่น้อยกว่า 560 ชั่วโมง โดยบูรณาการความรู้ที่ได้จากการศึกษาในหลักสูตรการศึกษากับการปฏิบัติงานจริงเสมือนหนึ่งพนักงาน การจัดทำโครงงาน การรายงานผลการปฏิบัติงาน การเขียนรายงานโครงงาน และการนำเสนอโครงงานตามคำแนะนำของพนักงานที่ปรึกษาและอาจารย์ที่ปรึกษาสหกิจศึกษา เพื่อให้เกิดทักษะองค์ความรู้ในวิชาชีพและคุณธรรม จริยธรรมในวิชาชีพ มีลักษณะนิสัยหรือบุคลิกภาพที่จำเป็นต่อการปฏิบัติงาน เพื่อให้เป็นบัณฑิตที่มีคุณสมบัติตรงตามความต้องการของ</w:t>
            </w:r>
            <w:r w:rsidRPr="007821A4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 xml:space="preserve">ตลาดแรงงานที่พร้อมจะทำงานได้ทันทีเมื่อสำเร็จการศึกษา </w:t>
            </w:r>
          </w:p>
        </w:tc>
        <w:tc>
          <w:tcPr>
            <w:tcW w:w="5355" w:type="dxa"/>
            <w:shd w:val="clear" w:color="auto" w:fill="auto"/>
          </w:tcPr>
          <w:p w14:paraId="6D45F844" w14:textId="77777777" w:rsidR="00587F16" w:rsidRPr="00587F16" w:rsidRDefault="00587F16" w:rsidP="00587F16">
            <w:pPr>
              <w:tabs>
                <w:tab w:val="left" w:pos="1418"/>
                <w:tab w:val="left" w:pos="4622"/>
                <w:tab w:val="left" w:pos="7230"/>
              </w:tabs>
              <w:contextualSpacing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>COOP 4801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สหกิจศึกษา 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6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560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305239CF" w14:textId="77777777" w:rsidR="00587F16" w:rsidRPr="00587F16" w:rsidRDefault="00587F16" w:rsidP="00587F16">
            <w:pPr>
              <w:tabs>
                <w:tab w:val="left" w:pos="1252"/>
                <w:tab w:val="left" w:pos="1418"/>
                <w:tab w:val="left" w:pos="7230"/>
              </w:tabs>
              <w:ind w:firstLine="1165"/>
              <w:contextualSpacing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proofErr w:type="gramStart"/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Cooperative  Education</w:t>
            </w:r>
            <w:proofErr w:type="gramEnd"/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</w:p>
          <w:p w14:paraId="5D80880C" w14:textId="1EE5745C" w:rsidR="00587F16" w:rsidRPr="00587F16" w:rsidRDefault="00587F16" w:rsidP="00587F16">
            <w:pPr>
              <w:tabs>
                <w:tab w:val="left" w:pos="1418"/>
                <w:tab w:val="left" w:pos="7230"/>
              </w:tabs>
              <w:ind w:left="1128"/>
              <w:contextualSpacing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รายวิชาบังคับก่อน : 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</w:t>
            </w: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3801 </w:t>
            </w:r>
            <w:r w:rsidRPr="00587F1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การเตรียมสหกิจศึกษา</w:t>
            </w:r>
          </w:p>
          <w:p w14:paraId="26F02A00" w14:textId="77777777" w:rsidR="00587F16" w:rsidRPr="00587F16" w:rsidRDefault="00587F16" w:rsidP="00587F16">
            <w:pPr>
              <w:tabs>
                <w:tab w:val="left" w:pos="1418"/>
                <w:tab w:val="left" w:pos="7230"/>
              </w:tabs>
              <w:spacing w:after="240"/>
              <w:ind w:firstLine="1165"/>
              <w:contextualSpacing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587F1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การปฏิบัติงานด้านวิชาชีพตามสาขาวิชาในสถานประกอบการหรือองค์กรผู้ใช้บัณฑิตเป็นเวลา 16 สัปดาห์ หรือไม่น้อยกว่า 560 ชั่วโมง การปฏิบัติงานจริงเสมือนหนึ่งพนักงาน การจัดทำโครงงาน การรายงานผลการปฏิบัติงาน การเขียนรายงานโครงงาน และการนำเสนอโครงงานตามคำแนะนำของพนักงานที่ปรึกษาและอาจารย์ที่ปรึกษาสหกิจศึกษา คุณธรรมจริยธรรมในวิชาชีพ มีลักษณะนิสัยหรือบุคลิกภาพที่จำเป็นต่อการปฏิบัติงาน </w:t>
            </w:r>
          </w:p>
          <w:p w14:paraId="62313A8C" w14:textId="6687FC38" w:rsidR="00587F16" w:rsidRPr="00587F16" w:rsidRDefault="00587F16" w:rsidP="00587F16">
            <w:pPr>
              <w:tabs>
                <w:tab w:val="left" w:pos="1418"/>
                <w:tab w:val="left" w:pos="7230"/>
              </w:tabs>
              <w:spacing w:after="240"/>
              <w:ind w:firstLine="1467"/>
              <w:contextualSpacing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587F16">
              <w:rPr>
                <w:rFonts w:ascii="TH Niramit AS" w:eastAsia="Niramit Light" w:hAnsi="TH Niramit AS" w:cs="TH Niramit AS"/>
                <w:sz w:val="32"/>
                <w:szCs w:val="32"/>
                <w:cs/>
              </w:rPr>
              <w:lastRenderedPageBreak/>
              <w:t xml:space="preserve">สมรรถนะสำคัญ: </w:t>
            </w:r>
            <w:r w:rsidRPr="00587F16">
              <w:rPr>
                <w:rFonts w:ascii="TH Niramit AS" w:hAnsi="TH Niramit AS" w:cs="TH Niramit AS"/>
                <w:sz w:val="32"/>
                <w:szCs w:val="32"/>
                <w:cs/>
                <w:lang w:val="en-GB"/>
              </w:rPr>
              <w:t>ปฏิบัติงานในสถานประกอบการได้เสมือนเป็นพนักงานประจำในสถานประกอบการ</w:t>
            </w:r>
          </w:p>
        </w:tc>
        <w:tc>
          <w:tcPr>
            <w:tcW w:w="2816" w:type="dxa"/>
            <w:shd w:val="clear" w:color="auto" w:fill="auto"/>
          </w:tcPr>
          <w:p w14:paraId="09E3CF5B" w14:textId="77777777" w:rsidR="00587F16" w:rsidRPr="00587F16" w:rsidRDefault="00587F16" w:rsidP="00587F16">
            <w:pPr>
              <w:tabs>
                <w:tab w:val="left" w:pos="5040"/>
              </w:tabs>
              <w:spacing w:after="120"/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587F16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1. ปรับคำอธิบายรายวิชา</w:t>
            </w:r>
          </w:p>
          <w:p w14:paraId="159FF8C2" w14:textId="039695D4" w:rsidR="00587F16" w:rsidRPr="00587F16" w:rsidRDefault="00587F16" w:rsidP="00587F16">
            <w:pPr>
              <w:contextualSpacing/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  <w:r w:rsidRPr="00587F16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</w:t>
            </w:r>
          </w:p>
        </w:tc>
      </w:tr>
    </w:tbl>
    <w:p w14:paraId="29959AA8" w14:textId="77777777" w:rsidR="008C6FBE" w:rsidRPr="00BF0407" w:rsidRDefault="008C6FBE">
      <w:pPr>
        <w:rPr>
          <w:rFonts w:ascii="TH Niramit AS" w:hAnsi="TH Niramit AS" w:cs="TH Niramit AS"/>
          <w:sz w:val="32"/>
          <w:szCs w:val="32"/>
        </w:rPr>
      </w:pPr>
    </w:p>
    <w:sectPr w:rsidR="008C6FBE" w:rsidRPr="00BF0407" w:rsidSect="008C6FB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0781" w14:textId="77777777" w:rsidR="00127294" w:rsidRDefault="00127294">
      <w:r>
        <w:separator/>
      </w:r>
    </w:p>
  </w:endnote>
  <w:endnote w:type="continuationSeparator" w:id="0">
    <w:p w14:paraId="3A9DDBED" w14:textId="77777777" w:rsidR="00127294" w:rsidRDefault="0012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Niramit Light">
    <w:charset w:val="DE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B729" w14:textId="77777777" w:rsidR="00D417D9" w:rsidRDefault="00000000" w:rsidP="001A43F5">
    <w:pPr>
      <w:pStyle w:val="aa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14:paraId="6CC77130" w14:textId="77777777" w:rsidR="00D417D9" w:rsidRDefault="00000000" w:rsidP="001A43F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BC5F2" w14:textId="77777777" w:rsidR="00D417D9" w:rsidRDefault="00000000" w:rsidP="001A43F5">
    <w:pPr>
      <w:pStyle w:val="aa"/>
      <w:framePr w:wrap="around" w:vAnchor="text" w:hAnchor="margin" w:xAlign="right" w:y="1"/>
      <w:rPr>
        <w:rStyle w:val="a9"/>
      </w:rPr>
    </w:pPr>
  </w:p>
  <w:p w14:paraId="7B25C527" w14:textId="77777777" w:rsidR="00D417D9" w:rsidRDefault="00000000" w:rsidP="001A43F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80D59" w14:textId="77777777" w:rsidR="00127294" w:rsidRDefault="00127294">
      <w:r>
        <w:separator/>
      </w:r>
    </w:p>
  </w:footnote>
  <w:footnote w:type="continuationSeparator" w:id="0">
    <w:p w14:paraId="5531A715" w14:textId="77777777" w:rsidR="00127294" w:rsidRDefault="00127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609B4" w14:textId="77777777" w:rsidR="00D417D9" w:rsidRDefault="00000000" w:rsidP="008F2A5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35EF256B" w14:textId="77777777" w:rsidR="00D417D9" w:rsidRDefault="000000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EEF5" w14:textId="77777777" w:rsidR="00D417D9" w:rsidRPr="00D72F43" w:rsidRDefault="00000000" w:rsidP="000F1B89">
    <w:pPr>
      <w:pStyle w:val="a7"/>
      <w:rPr>
        <w:rFonts w:ascii="TH SarabunPSK" w:hAnsi="TH SarabunPSK" w:cs="TH SarabunPSK"/>
        <w:sz w:val="32"/>
        <w:szCs w:val="32"/>
      </w:rPr>
    </w:pPr>
  </w:p>
  <w:p w14:paraId="2FDEF071" w14:textId="77777777" w:rsidR="00D417D9" w:rsidRPr="00127D27" w:rsidRDefault="00000000">
    <w:pPr>
      <w:pStyle w:val="a7"/>
      <w:rPr>
        <w:rFonts w:ascii="TH Niramit AS" w:hAnsi="TH Niramit AS" w:cs="TH Niramit AS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5A82"/>
    <w:multiLevelType w:val="multilevel"/>
    <w:tmpl w:val="C83409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A266E4"/>
    <w:multiLevelType w:val="hybridMultilevel"/>
    <w:tmpl w:val="6DB8B69C"/>
    <w:lvl w:ilvl="0" w:tplc="E04EC8B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" w15:restartNumberingAfterBreak="0">
    <w:nsid w:val="155928BB"/>
    <w:multiLevelType w:val="hybridMultilevel"/>
    <w:tmpl w:val="A244BC4C"/>
    <w:lvl w:ilvl="0" w:tplc="CD20F1C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 w15:restartNumberingAfterBreak="0">
    <w:nsid w:val="26F66DC2"/>
    <w:multiLevelType w:val="hybridMultilevel"/>
    <w:tmpl w:val="3A6241EE"/>
    <w:lvl w:ilvl="0" w:tplc="BBE850F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" w15:restartNumberingAfterBreak="0">
    <w:nsid w:val="495759AD"/>
    <w:multiLevelType w:val="hybridMultilevel"/>
    <w:tmpl w:val="D1D67B8E"/>
    <w:lvl w:ilvl="0" w:tplc="514C5816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5" w15:restartNumberingAfterBreak="0">
    <w:nsid w:val="5B522F89"/>
    <w:multiLevelType w:val="hybridMultilevel"/>
    <w:tmpl w:val="0BDAFB88"/>
    <w:lvl w:ilvl="0" w:tplc="B15A5AF6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6" w15:restartNumberingAfterBreak="0">
    <w:nsid w:val="5CA32047"/>
    <w:multiLevelType w:val="hybridMultilevel"/>
    <w:tmpl w:val="D10EC192"/>
    <w:lvl w:ilvl="0" w:tplc="E9C83684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7" w15:restartNumberingAfterBreak="0">
    <w:nsid w:val="63EE64A1"/>
    <w:multiLevelType w:val="multilevel"/>
    <w:tmpl w:val="726AAA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2981017"/>
    <w:multiLevelType w:val="multilevel"/>
    <w:tmpl w:val="ED2EBA0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51062B"/>
    <w:multiLevelType w:val="hybridMultilevel"/>
    <w:tmpl w:val="E15C3244"/>
    <w:lvl w:ilvl="0" w:tplc="D7986060">
      <w:start w:val="1"/>
      <w:numFmt w:val="decimal"/>
      <w:lvlText w:val="%1)"/>
      <w:lvlJc w:val="left"/>
      <w:pPr>
        <w:ind w:left="2700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num w:numId="1" w16cid:durableId="1269505447">
    <w:abstractNumId w:val="9"/>
  </w:num>
  <w:num w:numId="2" w16cid:durableId="1345017028">
    <w:abstractNumId w:val="1"/>
  </w:num>
  <w:num w:numId="3" w16cid:durableId="837572810">
    <w:abstractNumId w:val="3"/>
  </w:num>
  <w:num w:numId="4" w16cid:durableId="71590701">
    <w:abstractNumId w:val="5"/>
  </w:num>
  <w:num w:numId="5" w16cid:durableId="167139372">
    <w:abstractNumId w:val="4"/>
  </w:num>
  <w:num w:numId="6" w16cid:durableId="1215696039">
    <w:abstractNumId w:val="2"/>
  </w:num>
  <w:num w:numId="7" w16cid:durableId="516624336">
    <w:abstractNumId w:val="6"/>
  </w:num>
  <w:num w:numId="8" w16cid:durableId="1069614973">
    <w:abstractNumId w:val="7"/>
  </w:num>
  <w:num w:numId="9" w16cid:durableId="69281698">
    <w:abstractNumId w:val="8"/>
  </w:num>
  <w:num w:numId="10" w16cid:durableId="1048533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BE"/>
    <w:rsid w:val="000C6D1E"/>
    <w:rsid w:val="000E47EA"/>
    <w:rsid w:val="00127294"/>
    <w:rsid w:val="00166D08"/>
    <w:rsid w:val="001977BF"/>
    <w:rsid w:val="00202593"/>
    <w:rsid w:val="00221DA2"/>
    <w:rsid w:val="0022485E"/>
    <w:rsid w:val="00240AF9"/>
    <w:rsid w:val="0028315F"/>
    <w:rsid w:val="002A37A4"/>
    <w:rsid w:val="002B43AA"/>
    <w:rsid w:val="003546B7"/>
    <w:rsid w:val="00354E9E"/>
    <w:rsid w:val="0043211C"/>
    <w:rsid w:val="004C5C4F"/>
    <w:rsid w:val="004D41B5"/>
    <w:rsid w:val="00566028"/>
    <w:rsid w:val="00587F16"/>
    <w:rsid w:val="005A4E70"/>
    <w:rsid w:val="006A150F"/>
    <w:rsid w:val="00751287"/>
    <w:rsid w:val="007821A4"/>
    <w:rsid w:val="00796B61"/>
    <w:rsid w:val="00800CAB"/>
    <w:rsid w:val="008122A9"/>
    <w:rsid w:val="00857DE2"/>
    <w:rsid w:val="008C6FBE"/>
    <w:rsid w:val="008D18A8"/>
    <w:rsid w:val="008F1EBB"/>
    <w:rsid w:val="009E0943"/>
    <w:rsid w:val="009F2D97"/>
    <w:rsid w:val="00A02792"/>
    <w:rsid w:val="00B529A0"/>
    <w:rsid w:val="00BC45D8"/>
    <w:rsid w:val="00BD485E"/>
    <w:rsid w:val="00BF0407"/>
    <w:rsid w:val="00C37A94"/>
    <w:rsid w:val="00C64650"/>
    <w:rsid w:val="00C8422B"/>
    <w:rsid w:val="00CB1C9F"/>
    <w:rsid w:val="00D33958"/>
    <w:rsid w:val="00D60956"/>
    <w:rsid w:val="00D64EBA"/>
    <w:rsid w:val="00DC4273"/>
    <w:rsid w:val="00DF1F44"/>
    <w:rsid w:val="00E22C38"/>
    <w:rsid w:val="00E63154"/>
    <w:rsid w:val="00EF1BA7"/>
    <w:rsid w:val="00EF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3E340"/>
  <w15:chartTrackingRefBased/>
  <w15:docId w15:val="{F52DC76D-2F0E-4464-8BA9-374A55E8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FB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6FBE"/>
    <w:pPr>
      <w:ind w:firstLine="720"/>
    </w:pPr>
    <w:rPr>
      <w:rFonts w:ascii="Cordia New" w:eastAsia="Cordia New" w:hAnsi="Cordia New" w:cs="Cordia New"/>
      <w:sz w:val="32"/>
      <w:szCs w:val="32"/>
      <w:lang w:eastAsia="ko-KR"/>
    </w:rPr>
  </w:style>
  <w:style w:type="character" w:customStyle="1" w:styleId="a4">
    <w:name w:val="การเยื้องเนื้อความ อักขระ"/>
    <w:basedOn w:val="a0"/>
    <w:link w:val="a3"/>
    <w:rsid w:val="008C6FBE"/>
    <w:rPr>
      <w:rFonts w:ascii="Cordia New" w:eastAsia="Cordia New" w:hAnsi="Cordia New" w:cs="Cordia New"/>
      <w:sz w:val="32"/>
      <w:szCs w:val="32"/>
      <w:lang w:eastAsia="ko-KR"/>
    </w:rPr>
  </w:style>
  <w:style w:type="paragraph" w:styleId="a5">
    <w:name w:val="No Spacing"/>
    <w:uiPriority w:val="1"/>
    <w:qFormat/>
    <w:rsid w:val="008C6FBE"/>
    <w:pPr>
      <w:spacing w:after="0" w:line="240" w:lineRule="auto"/>
    </w:pPr>
    <w:rPr>
      <w:rFonts w:ascii="Calibri" w:eastAsia="Calibri" w:hAnsi="Calibri" w:cs="Cordia New"/>
    </w:rPr>
  </w:style>
  <w:style w:type="paragraph" w:styleId="a6">
    <w:name w:val="List Paragraph"/>
    <w:basedOn w:val="a"/>
    <w:uiPriority w:val="34"/>
    <w:qFormat/>
    <w:rsid w:val="008C6FBE"/>
    <w:pPr>
      <w:spacing w:after="200" w:line="276" w:lineRule="auto"/>
      <w:ind w:left="720"/>
      <w:contextualSpacing/>
    </w:pPr>
    <w:rPr>
      <w:rFonts w:ascii="Calibri" w:hAnsi="Calibri" w:cs="Cordia New"/>
      <w:sz w:val="22"/>
    </w:rPr>
  </w:style>
  <w:style w:type="character" w:customStyle="1" w:styleId="null">
    <w:name w:val="null"/>
    <w:rsid w:val="008C6FBE"/>
  </w:style>
  <w:style w:type="paragraph" w:styleId="a7">
    <w:name w:val="header"/>
    <w:basedOn w:val="a"/>
    <w:link w:val="a8"/>
    <w:uiPriority w:val="99"/>
    <w:rsid w:val="00CB1C9F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8">
    <w:name w:val="หัวกระดาษ อักขระ"/>
    <w:basedOn w:val="a0"/>
    <w:link w:val="a7"/>
    <w:uiPriority w:val="99"/>
    <w:rsid w:val="00CB1C9F"/>
    <w:rPr>
      <w:rFonts w:ascii="Times New Roman" w:eastAsia="Times New Roman" w:hAnsi="Times New Roman" w:cs="Angsana New"/>
      <w:sz w:val="24"/>
      <w:lang w:val="x-none" w:eastAsia="x-none"/>
    </w:rPr>
  </w:style>
  <w:style w:type="character" w:styleId="a9">
    <w:name w:val="page number"/>
    <w:basedOn w:val="a0"/>
    <w:rsid w:val="00CB1C9F"/>
  </w:style>
  <w:style w:type="paragraph" w:styleId="aa">
    <w:name w:val="footer"/>
    <w:basedOn w:val="a"/>
    <w:link w:val="ab"/>
    <w:rsid w:val="00CB1C9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ab">
    <w:name w:val="ท้ายกระดาษ อักขระ"/>
    <w:basedOn w:val="a0"/>
    <w:link w:val="aa"/>
    <w:rsid w:val="00CB1C9F"/>
    <w:rPr>
      <w:rFonts w:ascii="Times New Roman" w:eastAsia="Times New Roman" w:hAnsi="Times New Roman" w:cs="Angsana New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6230</Words>
  <Characters>35514</Characters>
  <Application>Microsoft Office Word</Application>
  <DocSecurity>0</DocSecurity>
  <Lines>295</Lines>
  <Paragraphs>83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reg_oui</dc:creator>
  <cp:keywords/>
  <dc:description/>
  <cp:lastModifiedBy>reg_oui</cp:lastModifiedBy>
  <cp:revision>23</cp:revision>
  <cp:lastPrinted>2022-09-02T06:59:00Z</cp:lastPrinted>
  <dcterms:created xsi:type="dcterms:W3CDTF">2022-06-20T04:58:00Z</dcterms:created>
  <dcterms:modified xsi:type="dcterms:W3CDTF">2022-09-02T06:59:00Z</dcterms:modified>
</cp:coreProperties>
</file>