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CDCB" w14:textId="78F09153" w:rsidR="00F170D5" w:rsidRPr="00DD47D6" w:rsidRDefault="00DD47D6" w:rsidP="004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47D6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7966A6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DD47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ยืนยันการเปิดสอนรายวิชาในระบบคลังหน่วยกิต ประจำปีการศึกษา </w:t>
      </w:r>
      <w:r w:rsidRPr="00DD47D6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0EFCF0D8" w14:textId="1B48A6A5" w:rsidR="00DD47D6" w:rsidRPr="00DD47D6" w:rsidRDefault="00DD47D6" w:rsidP="004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47D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โครงการเรียนล่วงหน้า</w:t>
      </w:r>
    </w:p>
    <w:p w14:paraId="0650C3AD" w14:textId="691E4F27" w:rsidR="00DD47D6" w:rsidRDefault="00DD47D6" w:rsidP="003414DE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ตามที่สภามหาวิทยาลัยได้อนุมัติให้เปิดสอนรายวิชา/ชุดวิชา ในระบบคลังหน่วยกิต แล้วนั้น เพื่อให้การดำเนินการเกี่ยวกับการเปิดสอนในรายวิชาในระบบคลังหน่วยกิต สำหรับผู้เรียนประเภท </w:t>
      </w:r>
      <w:r w:rsidRPr="00270A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โครงการเรียนล่วงหน้า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สามารถนำผลการเรียนมาเทียบโอนผลการเรียนในรายวิชาในปีการศึกษา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2565 </w:t>
      </w:r>
      <w:r>
        <w:rPr>
          <w:rFonts w:ascii="TH SarabunPSK" w:hAnsi="TH SarabunPSK" w:cs="TH SarabunPSK" w:hint="cs"/>
          <w:sz w:val="32"/>
          <w:szCs w:val="32"/>
          <w:cs/>
        </w:rPr>
        <w:t>กรณี ที่เข้าศึกษาต่อในมหาวิทยาลัยราชภัฏเชียงใหม่   คณะ/วิทยาลัย/สำนัก จึงขอสำรวจ</w:t>
      </w:r>
      <w:r w:rsidR="00270ACD">
        <w:rPr>
          <w:rFonts w:ascii="TH SarabunPSK" w:hAnsi="TH SarabunPSK" w:cs="TH SarabunPSK" w:hint="cs"/>
          <w:sz w:val="32"/>
          <w:szCs w:val="32"/>
          <w:cs/>
        </w:rPr>
        <w:t>การยืนยัน</w:t>
      </w:r>
      <w:r w:rsidR="003414DE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เปิดสอนรายวิชา</w:t>
      </w:r>
      <w:r w:rsidR="003414DE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3414DE">
        <w:rPr>
          <w:rFonts w:ascii="TH SarabunPSK" w:hAnsi="TH SarabunPSK" w:cs="TH SarabunPSK"/>
          <w:sz w:val="32"/>
          <w:szCs w:val="32"/>
          <w:cs/>
        </w:rPr>
        <w:br/>
      </w:r>
      <w:r w:rsidR="003414DE">
        <w:rPr>
          <w:rFonts w:ascii="TH SarabunPSK" w:hAnsi="TH SarabunPSK" w:cs="TH SarabunPSK" w:hint="cs"/>
          <w:sz w:val="32"/>
          <w:szCs w:val="32"/>
          <w:cs/>
        </w:rPr>
        <w:t xml:space="preserve">สภามหาวิทยาลัยได้อนุมัติ </w:t>
      </w:r>
    </w:p>
    <w:p w14:paraId="5BFFD99F" w14:textId="77777777" w:rsidR="003414DE" w:rsidRPr="00DD758D" w:rsidRDefault="003414DE" w:rsidP="003414D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กลุ่มเป้าหมาย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D75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นักเรียนที่กำลังศึกษาในระดับชั้นมัธยมศึกษาตอนปลาย หรือเทียบเท่า</w:t>
      </w:r>
    </w:p>
    <w:p w14:paraId="014C8E5E" w14:textId="73D56C30" w:rsidR="003414DE" w:rsidRDefault="003414DE" w:rsidP="003414DE">
      <w:pPr>
        <w:ind w:left="2268" w:hanging="226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การจัดการเรียนการสอน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DD75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จัดการเรียนการสอนแยกกลุ่ม เนื่องจากผู้เรียนอาจมีข้อจำกัดในเรื่องเวลาเรียน เนื่องจากวันจันทร์-ศุกร์ อาจจะต้องเรียนในโรงเรียนหรือสถานศึกษาที่กำลังศึกษา</w:t>
      </w:r>
    </w:p>
    <w:p w14:paraId="5DA45882" w14:textId="5BC46B1E" w:rsidR="00270ACD" w:rsidRPr="00270ACD" w:rsidRDefault="00270ACD" w:rsidP="003414DE">
      <w:pPr>
        <w:ind w:left="2268" w:hanging="2268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เริ่มจัดการเรียนการสอน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70A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วันเสาร์ที่ 12 กุมภาพันธ์ 256</w:t>
      </w:r>
      <w:r w:rsidR="00A263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</w:p>
    <w:p w14:paraId="1FBACAB9" w14:textId="77777777" w:rsidR="003414DE" w:rsidRPr="00B92DF8" w:rsidRDefault="003414DE" w:rsidP="003414DE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71AD67E2" w14:textId="46205521" w:rsidR="00B24A25" w:rsidRDefault="003414DE" w:rsidP="003414DE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D2F8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859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……………………………………………………………………………………………………………………………</w:t>
      </w:r>
    </w:p>
    <w:p w14:paraId="5FC45298" w14:textId="483B83C6" w:rsidR="00B92DF8" w:rsidRDefault="00B92DF8" w:rsidP="00B24A25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2D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สังกัด คณะ/วิทยาลัย/สำนัก </w:t>
      </w:r>
      <w:r w:rsidRPr="00B92D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B92DF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</w:t>
      </w:r>
    </w:p>
    <w:p w14:paraId="2E3B10A2" w14:textId="77777777" w:rsidR="00B92DF8" w:rsidRPr="00B92DF8" w:rsidRDefault="00B92DF8" w:rsidP="00B24A25">
      <w:pPr>
        <w:pStyle w:val="a3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079F2178" w14:textId="4BBAFE8D" w:rsidR="003414DE" w:rsidRPr="00AD2F8B" w:rsidRDefault="00B24A25" w:rsidP="00B24A25">
      <w:pPr>
        <w:pStyle w:val="a3"/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คำอธิบาย ให้</w:t>
      </w:r>
      <w:r w:rsidR="003414DE"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ระบุ</w:t>
      </w:r>
      <w:r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ชื่อ</w:t>
      </w:r>
      <w:r w:rsidR="003414DE"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หลักสูตรและสาขาวิชา</w:t>
      </w:r>
      <w:r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เช่น หลักสูตรวิทยาศาสตรบัณฑิต สาขาวิชาคณิตศาสตร์</w:t>
      </w:r>
      <w:r w:rsidR="00BD6859"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</w:p>
    <w:p w14:paraId="2B673A1D" w14:textId="77777777" w:rsidR="00BD6859" w:rsidRPr="00B92DF8" w:rsidRDefault="00BD6859" w:rsidP="00B24A25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14:paraId="414E72BD" w14:textId="6136B848" w:rsidR="003414DE" w:rsidRDefault="003414DE" w:rsidP="003414DE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D2F8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BD6859">
        <w:rPr>
          <w:rFonts w:ascii="TH SarabunPSK" w:hAnsi="TH SarabunPSK" w:cs="TH SarabunPSK"/>
          <w:sz w:val="32"/>
          <w:szCs w:val="32"/>
        </w:rPr>
        <w:t xml:space="preserve">  : …………………………………………………………………………………………………………………………</w:t>
      </w:r>
      <w:r w:rsidR="00AD2F8B">
        <w:rPr>
          <w:rFonts w:ascii="TH SarabunPSK" w:hAnsi="TH SarabunPSK" w:cs="TH SarabunPSK"/>
          <w:sz w:val="32"/>
          <w:szCs w:val="32"/>
        </w:rPr>
        <w:t>….</w:t>
      </w:r>
    </w:p>
    <w:p w14:paraId="760DE79B" w14:textId="3AD80F0B" w:rsidR="00B24A25" w:rsidRPr="00AD2F8B" w:rsidRDefault="00B24A25" w:rsidP="00B24A25">
      <w:pPr>
        <w:pStyle w:val="a3"/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คำอธิบาย ให้ระบุรหัสวิชา ชื่อวิชา จำนวนหน่วยกิตและจำนวนช</w:t>
      </w:r>
      <w:r w:rsidR="007033C0"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ั่ว</w:t>
      </w:r>
      <w:r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โมง</w:t>
      </w:r>
      <w:r w:rsidR="00BD6859" w:rsidRPr="00AD2F8B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  </w:t>
      </w:r>
      <w:r w:rsidR="00BD6859"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เช่น </w:t>
      </w:r>
    </w:p>
    <w:p w14:paraId="00226C37" w14:textId="384F6C3E" w:rsidR="00B24A25" w:rsidRPr="00AD2F8B" w:rsidRDefault="00B24A25" w:rsidP="00BD6859">
      <w:pPr>
        <w:pStyle w:val="a3"/>
        <w:ind w:left="0" w:firstLine="1701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</w:rPr>
        <w:t>MATH 1401</w:t>
      </w:r>
      <w:r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แคลคูลัส 1</w:t>
      </w:r>
      <w:r w:rsidR="00BD6859"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</w:rPr>
        <w:t xml:space="preserve">  </w:t>
      </w:r>
      <w:r w:rsidR="00BD6859"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3(3-0-</w:t>
      </w:r>
      <w:r w:rsidR="00BD6859"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</w:rPr>
        <w:t>6)</w:t>
      </w:r>
    </w:p>
    <w:p w14:paraId="0F68E9F6" w14:textId="77777777" w:rsidR="00B24A25" w:rsidRPr="00B92DF8" w:rsidRDefault="00B24A25" w:rsidP="00B24A25">
      <w:pPr>
        <w:pStyle w:val="a3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523EE706" w14:textId="4780EFDF" w:rsidR="00B92DF8" w:rsidRDefault="00B92DF8" w:rsidP="003414DE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คำอธิบายรายวิชา/ขอบเขตเนื้อหา</w:t>
      </w:r>
    </w:p>
    <w:p w14:paraId="387F2A82" w14:textId="51330559" w:rsidR="00B92DF8" w:rsidRDefault="00B92DF8" w:rsidP="00B92DF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10405" w14:textId="338BB745" w:rsidR="00B92DF8" w:rsidRDefault="00B92DF8" w:rsidP="00B92DF8">
      <w:pPr>
        <w:pStyle w:val="a3"/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B92DF8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คำอธิบาย ให้ระบุคำอธิบายรายวิชา/ขอบเขตเนื้อหาที่จะเรียนในรายวิชา เพื่อใช้สำหรับประชาสัมพันธ์แจ้งให้ผู้เรียนทราบ ประกอบการพิจารณาการลงทะเบียนเรียน </w:t>
      </w:r>
    </w:p>
    <w:p w14:paraId="1202A9BC" w14:textId="77777777" w:rsidR="00BE6D81" w:rsidRPr="00B92DF8" w:rsidRDefault="00BE6D81" w:rsidP="00B92DF8">
      <w:pPr>
        <w:pStyle w:val="a3"/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14:paraId="19C26CD3" w14:textId="42304E76" w:rsidR="003414DE" w:rsidRPr="00AD2F8B" w:rsidRDefault="003414DE" w:rsidP="003414DE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2F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จำนวนรับผู้เรียน</w:t>
      </w:r>
      <w:r w:rsidR="007966A6" w:rsidRPr="00AD2F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ขั้นต่ำ</w:t>
      </w:r>
      <w:r w:rsidR="007966A6" w:rsidRPr="00AD2F8B">
        <w:rPr>
          <w:rFonts w:ascii="TH SarabunPSK" w:hAnsi="TH SarabunPSK" w:cs="TH SarabunPSK" w:hint="cs"/>
          <w:b/>
          <w:bCs/>
          <w:sz w:val="32"/>
          <w:szCs w:val="32"/>
          <w:cs/>
        </w:rPr>
        <w:t>ที่จะเปิดสอนรายวิชา</w:t>
      </w:r>
      <w:r w:rsidR="00AD2F8B" w:rsidRPr="00AD2F8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AD2F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14:paraId="6062F941" w14:textId="22CE6252" w:rsidR="00AD2F8B" w:rsidRDefault="00AD2F8B" w:rsidP="00AD2F8B">
      <w:pPr>
        <w:pStyle w:val="a3"/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AD2F8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คำอธิบาย ให้ระบุจำนวนผู้เรียนขั้นต่ำที่สามารเปิดสอนได้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เช่น 20 คน</w:t>
      </w:r>
    </w:p>
    <w:p w14:paraId="629E9BFC" w14:textId="77777777" w:rsidR="00AD2F8B" w:rsidRPr="00AD2F8B" w:rsidRDefault="00AD2F8B" w:rsidP="00AD2F8B">
      <w:pPr>
        <w:pStyle w:val="a3"/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</w:p>
    <w:p w14:paraId="62548BB0" w14:textId="3220C20F" w:rsidR="003414DE" w:rsidRDefault="007033C0" w:rsidP="00AD2F8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B47BD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3414DE" w:rsidRPr="005B47BD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5B47B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3414DE" w:rsidRPr="005B47B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เวลาที่ใช้สำหรับการจัดการเรียนการสอน</w:t>
      </w:r>
      <w:r w:rsidR="00AD2F8B" w:rsidRPr="005B4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D2F8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</w:t>
      </w:r>
      <w:r w:rsidR="00097B9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7A095454" w14:textId="77777777" w:rsidR="006074F3" w:rsidRPr="006074F3" w:rsidRDefault="00AD2F8B" w:rsidP="006074F3">
      <w:pPr>
        <w:pStyle w:val="a3"/>
        <w:ind w:left="0" w:firstLine="72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6074F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คำอธิบาย ให้ระบุวันเวลาที่ใช้สำหรับการจัดการเรียนการสอน เช่น </w:t>
      </w:r>
    </w:p>
    <w:p w14:paraId="618BCFCC" w14:textId="4B60D127" w:rsidR="00AD2F8B" w:rsidRPr="006074F3" w:rsidRDefault="005B47BD" w:rsidP="006074F3">
      <w:pPr>
        <w:pStyle w:val="a3"/>
        <w:ind w:left="0" w:firstLine="1134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6074F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จัดการเรียนการสอน</w:t>
      </w:r>
      <w:r w:rsidR="00AD2F8B" w:rsidRPr="006074F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ทุกวันเสาร์-อาทิตย์ เวลา 9.00 </w:t>
      </w:r>
      <w:r w:rsidR="00334C8E" w:rsidRPr="006074F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–</w:t>
      </w:r>
      <w:r w:rsidR="00AD2F8B" w:rsidRPr="006074F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  <w:r w:rsidR="00334C8E" w:rsidRPr="006074F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12.00 น. เริ่มเรียนตั้งแต่วันที่ </w:t>
      </w:r>
      <w:r w:rsidR="00097B90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br/>
      </w:r>
      <w:r w:rsidR="00334C8E" w:rsidRPr="006074F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12 กุมภาพันธ์ </w:t>
      </w:r>
      <w:r w:rsidRPr="006074F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–</w:t>
      </w:r>
      <w:r w:rsidR="00334C8E" w:rsidRPr="006074F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  <w:r w:rsidRPr="006074F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3 เมษายน 2565 (จำนวน 8 สัปดาห์ รวมสอบปลายภาค จัดการเรียนการสอน 45 ชั่วโมง  และสอบปลายภาควันสุดท้าย)</w:t>
      </w:r>
      <w:r w:rsidR="00570CE3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 </w:t>
      </w:r>
      <w:r w:rsidR="00570CE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ทั้งนี้ การกำหนดช่วงเวลาในการจัดการเรียนการสอนให้คำนึงถึงจำนวนชั่วโมงสอนที่ระบุไว้ในแบบเสนอรายวิชา</w:t>
      </w:r>
    </w:p>
    <w:p w14:paraId="790B2689" w14:textId="77777777" w:rsidR="005B47BD" w:rsidRDefault="005B47BD" w:rsidP="00AD2F8B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1996A4BB" w14:textId="514F655F" w:rsidR="003414DE" w:rsidRDefault="003414DE" w:rsidP="003414DE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CE3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รูปแบบการจัดการเรียนการสอน</w:t>
      </w:r>
      <w:r w:rsidR="00570CE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70CE3" w:rsidRPr="00570CE3">
        <w:rPr>
          <w:rFonts w:ascii="TH SarabunPSK" w:hAnsi="TH SarabunPSK" w:cs="TH SarabunPSK"/>
          <w:b/>
          <w:bCs/>
          <w:color w:val="7030A0"/>
          <w:sz w:val="32"/>
          <w:szCs w:val="32"/>
        </w:rPr>
        <w:t>(</w:t>
      </w:r>
      <w:r w:rsidR="00570CE3" w:rsidRPr="00570CE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ให้ระบุรูปแบบที่จัดการเรียนการสอน</w:t>
      </w:r>
      <w:r w:rsidR="00570CE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ในรายวิชา</w:t>
      </w:r>
      <w:r w:rsidR="00570CE3" w:rsidRPr="00570CE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14:paraId="25DC5DBF" w14:textId="77777777" w:rsidR="00570CE3" w:rsidRPr="00570CE3" w:rsidRDefault="00570CE3" w:rsidP="00570CE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033C0" w14:paraId="23F77471" w14:textId="77777777" w:rsidTr="00570CE3">
        <w:tc>
          <w:tcPr>
            <w:tcW w:w="9350" w:type="dxa"/>
          </w:tcPr>
          <w:p w14:paraId="6D672F95" w14:textId="0DD7314C" w:rsidR="007033C0" w:rsidRPr="00570CE3" w:rsidRDefault="00664225" w:rsidP="007033C0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2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33C0" w:rsidRPr="00570C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จัดการเรียนการสอนในห้องเรียนปกติ (</w:t>
            </w:r>
            <w:r w:rsidR="007033C0" w:rsidRPr="00570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 site)</w:t>
            </w:r>
            <w:r w:rsidRPr="00570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99172D3" w14:textId="1738C0C5" w:rsidR="00664225" w:rsidRDefault="00664225" w:rsidP="00664225">
            <w:pPr>
              <w:pStyle w:val="a3"/>
              <w:ind w:left="0" w:firstLine="3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โปรดระบุห้อง</w:t>
            </w:r>
            <w:r w:rsidR="00B038D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/สถานที่จัดการเรียนการสอน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582BC" w14:textId="44692526" w:rsidR="007033C0" w:rsidRPr="00570CE3" w:rsidRDefault="00664225" w:rsidP="007033C0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2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33C0" w:rsidRPr="00570C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จัดการเรียนการสอนออนไลน์ทั้งรายวิชา</w:t>
            </w:r>
            <w:r w:rsidR="007033C0" w:rsidRPr="00570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(Online)</w:t>
            </w:r>
          </w:p>
          <w:p w14:paraId="38C86433" w14:textId="11818081" w:rsidR="00664225" w:rsidRDefault="00664225" w:rsidP="00664225">
            <w:pPr>
              <w:pStyle w:val="a3"/>
              <w:ind w:left="0" w:firstLine="4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โปรดระบุซอฟต์แวร์ที่ใช้สำหรับจัดการเรียนการสอนออนไลน์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CF813F0" w14:textId="23A81483" w:rsidR="007033C0" w:rsidRPr="00570CE3" w:rsidRDefault="00664225" w:rsidP="007033C0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2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33C0" w:rsidRPr="00570C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จัดการเรียนการสอนในห้องเรียนปกติและห้องเรียนออนไลน์</w:t>
            </w:r>
            <w:r w:rsidR="007033C0" w:rsidRPr="00570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(Blended)</w:t>
            </w:r>
          </w:p>
          <w:p w14:paraId="7EE02D4E" w14:textId="306BC5E2" w:rsidR="00664225" w:rsidRDefault="00664225" w:rsidP="00664225">
            <w:pPr>
              <w:pStyle w:val="a3"/>
              <w:ind w:left="0" w:firstLine="30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โปรดระบุห้อง</w:t>
            </w:r>
            <w:r w:rsidR="00B038D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/สถานที่จัดการเรียนการสอน  และระบุซอฟต์แวร์ที่ใช้สำหรับการจัดการเรียนการสอนออนไลน์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F45F43" w14:textId="0BBEAEED" w:rsidR="00664225" w:rsidRDefault="00664225" w:rsidP="0066422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2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0C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จัดการเรียนการสอนรูปแบบอื่น (ระบุ)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2ACA6B18" w14:textId="62537888" w:rsidR="00B24A25" w:rsidRDefault="00B24A25" w:rsidP="003414DE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19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เงื่อนไขการการจัดการเรียนการสอน</w:t>
      </w:r>
    </w:p>
    <w:p w14:paraId="3743E29B" w14:textId="42592F0C" w:rsidR="00F904DD" w:rsidRDefault="00F904DD" w:rsidP="00F904D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55F58" w14:textId="406E2B68" w:rsidR="00F904DD" w:rsidRDefault="00F904DD" w:rsidP="00F904DD">
      <w:pPr>
        <w:pStyle w:val="a3"/>
        <w:ind w:left="0" w:firstLine="72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6074F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คำอธิบาย ให้ระบุ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เงื่อนไขการเรียนในรายวิชา เช่น ต้องมีอุปกรณ์ที่จำเป็นต้องใช้สำหรับการเรียนในรายวิชา  หรือผู้เรียนต้องมีทักษะเบื้องต้นเกี่ยวกับเรื่องอะไรบ้าง เป็นต้น</w:t>
      </w:r>
      <w:r w:rsidRPr="006074F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</w:p>
    <w:p w14:paraId="54437E25" w14:textId="77777777" w:rsidR="00F904DD" w:rsidRPr="009059ED" w:rsidRDefault="00F904DD" w:rsidP="00F904DD">
      <w:pPr>
        <w:pStyle w:val="a3"/>
        <w:rPr>
          <w:rFonts w:ascii="TH SarabunPSK" w:hAnsi="TH SarabunPSK" w:cs="TH SarabunPSK"/>
          <w:b/>
          <w:bCs/>
          <w:color w:val="7030A0"/>
          <w:sz w:val="20"/>
          <w:szCs w:val="20"/>
        </w:rPr>
      </w:pPr>
    </w:p>
    <w:p w14:paraId="64D75D30" w14:textId="4816C14D" w:rsidR="00B24A25" w:rsidRPr="00F904DD" w:rsidRDefault="007966A6" w:rsidP="00F904DD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904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ผู้รับผิดชอบรายวิชา/ผู้ประสานรายวิชา </w:t>
      </w:r>
      <w:r w:rsidR="00F904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="00F904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ระบุข้อมูลผู้รับผิดชอบรายวิชา/ผู้ประสานงานรายวิชา)</w:t>
      </w:r>
    </w:p>
    <w:p w14:paraId="43E72898" w14:textId="365D7190" w:rsidR="007033C0" w:rsidRDefault="007033C0" w:rsidP="007033C0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904DD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F904D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</w:p>
    <w:p w14:paraId="5B8A0E18" w14:textId="05CBE2AD" w:rsidR="007033C0" w:rsidRPr="00F904DD" w:rsidRDefault="007033C0" w:rsidP="007033C0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04DD">
        <w:rPr>
          <w:rFonts w:ascii="TH SarabunPSK" w:hAnsi="TH SarabunPSK" w:cs="TH SarabunPSK"/>
          <w:b/>
          <w:bCs/>
          <w:sz w:val="32"/>
          <w:szCs w:val="32"/>
        </w:rPr>
        <w:t>E-mail :</w:t>
      </w:r>
      <w:r w:rsidR="00F904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04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………………………………………………………………………………………………………………………...</w:t>
      </w:r>
    </w:p>
    <w:p w14:paraId="334F6A91" w14:textId="724156BF" w:rsidR="007033C0" w:rsidRDefault="007033C0" w:rsidP="007033C0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04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หมายเลขโทรศัพท์ </w:t>
      </w:r>
      <w:r w:rsidRPr="00F904D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904DD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…………………………………………………………………………………………………..</w:t>
      </w:r>
    </w:p>
    <w:p w14:paraId="06CB337E" w14:textId="0159D86F" w:rsidR="00F904DD" w:rsidRDefault="00F904DD" w:rsidP="00F904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D0D271" w14:textId="4E116251" w:rsidR="000A70D7" w:rsidRDefault="00ED24D2" w:rsidP="000A70D7">
      <w:pPr>
        <w:ind w:left="43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0D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</w:p>
    <w:p w14:paraId="41B72C97" w14:textId="5EF67F09" w:rsidR="000A70D7" w:rsidRDefault="000A70D7" w:rsidP="000A70D7">
      <w:pPr>
        <w:ind w:left="43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(..........................................................................)</w:t>
      </w:r>
    </w:p>
    <w:p w14:paraId="31747235" w14:textId="06B23F5B" w:rsidR="000A70D7" w:rsidRDefault="000A70D7" w:rsidP="000A70D7">
      <w:pPr>
        <w:ind w:left="57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......../ .......... / ........</w:t>
      </w:r>
    </w:p>
    <w:p w14:paraId="7F35399B" w14:textId="67F2B223" w:rsidR="000A70D7" w:rsidRDefault="000A70D7" w:rsidP="000A70D7">
      <w:pPr>
        <w:ind w:left="64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ผู้ส่งข้อมูล</w:t>
      </w:r>
    </w:p>
    <w:p w14:paraId="1D3F4A1F" w14:textId="77777777" w:rsidR="002F1D69" w:rsidRDefault="002F1D69" w:rsidP="00F904D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B72855A" w14:textId="2E3408B8" w:rsidR="00F904DD" w:rsidRDefault="00F904DD" w:rsidP="00F904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688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1. </w:t>
      </w:r>
      <w:r w:rsidR="005B059F">
        <w:rPr>
          <w:rFonts w:ascii="TH SarabunPSK" w:hAnsi="TH SarabunPSK" w:cs="TH SarabunPSK" w:hint="cs"/>
          <w:b/>
          <w:bCs/>
          <w:sz w:val="32"/>
          <w:szCs w:val="32"/>
          <w:cs/>
        </w:rPr>
        <w:t>ภาควิชา/หลักสูตร ส่งแบบฟอร์มฯ ที่คณะ/วิทยาลัย/สำนัก ภายในวันที่  30 ธันวาคม 2564</w:t>
      </w:r>
    </w:p>
    <w:p w14:paraId="64E4748E" w14:textId="0B3658B5" w:rsidR="005B059F" w:rsidRDefault="005B059F" w:rsidP="006D6881">
      <w:pPr>
        <w:ind w:left="1276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คณะ/วิทยาลัย/สำนักฯ สรุปข้อมูลและรวบรวมแบบฟอร์มฯ ส่ง สำนักทะเบียนและประมวลผล ภายในวันที่ 7 มกราคม 2565</w:t>
      </w:r>
    </w:p>
    <w:p w14:paraId="3EF5CF34" w14:textId="200B417C" w:rsidR="00BE6D81" w:rsidRDefault="00BE6D81" w:rsidP="006D6881">
      <w:pPr>
        <w:ind w:left="1276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แบบฟอร์มยืนยันการเปิดสอนรายวิชา โครงการเรียนล่วงหน้า สามารถดาวน์โหลดได้ที่ </w:t>
      </w:r>
      <w:hyperlink r:id="rId8" w:history="1">
        <w:r w:rsidRPr="002352E1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www.academic.c</w:t>
        </w:r>
        <w:r w:rsidRPr="002352E1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m</w:t>
        </w:r>
        <w:r w:rsidRPr="002352E1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r</w:t>
        </w:r>
        <w:r w:rsidRPr="002352E1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u</w:t>
        </w:r>
        <w:r w:rsidRPr="002352E1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.ac.</w:t>
        </w:r>
        <w:r w:rsidRPr="002352E1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t</w:t>
        </w:r>
        <w:r w:rsidRPr="002352E1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h</w:t>
        </w:r>
      </w:hyperlink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เมนู “งานหลักสูตร” เลือก “หลักสูตรและการรับรอง” หัวข้อ “แบบฟอร์มยืนยันการเปิดสอนรายวิชาโครงการเรียนล่วงหน้า”</w:t>
      </w:r>
    </w:p>
    <w:p w14:paraId="6ADBEAB1" w14:textId="50E683EE" w:rsidR="002F1D69" w:rsidRDefault="002F1D69" w:rsidP="006D6881">
      <w:pPr>
        <w:ind w:left="1276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รายวิชาที่สภามหาวิทยาลัยอนุมัติให้เปิดสอน</w:t>
      </w:r>
      <w:r w:rsidR="009059E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2564 สามารถตรวจสอบได้ที่</w:t>
      </w:r>
    </w:p>
    <w:p w14:paraId="366027D0" w14:textId="634B9721" w:rsidR="009059ED" w:rsidRPr="00F904DD" w:rsidRDefault="009059ED" w:rsidP="00855135">
      <w:pPr>
        <w:ind w:left="1276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hyperlink r:id="rId9" w:history="1">
        <w:r w:rsidRPr="002352E1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http://www.qa.cmru.ac.th/</w:t>
        </w:r>
        <w:r w:rsidRPr="002352E1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 xml:space="preserve">   </w:t>
        </w:r>
        <w:r w:rsidRPr="002352E1">
          <w:rPr>
            <w:rStyle w:val="a5"/>
            <w:rFonts w:ascii="TH SarabunPSK" w:hAnsi="TH SarabunPSK" w:cs="TH SarabunPSK" w:hint="cs"/>
            <w:b/>
            <w:bCs/>
            <w:sz w:val="32"/>
            <w:szCs w:val="32"/>
            <w:cs/>
          </w:rPr>
          <w:t>เมนู</w:t>
        </w:r>
      </w:hyperlink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“งานมาตรฐานและหลักสูตร” เลือก “หลักสูตรในระบบคลังหน่วยกิต” หัวข้อ “รายวิชา”</w:t>
      </w:r>
    </w:p>
    <w:sectPr w:rsidR="009059ED" w:rsidRPr="00F904DD" w:rsidSect="00960F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5208" w14:textId="77777777" w:rsidR="005C7659" w:rsidRDefault="005C7659" w:rsidP="00392492">
      <w:pPr>
        <w:spacing w:after="0" w:line="240" w:lineRule="auto"/>
      </w:pPr>
      <w:r>
        <w:separator/>
      </w:r>
    </w:p>
  </w:endnote>
  <w:endnote w:type="continuationSeparator" w:id="0">
    <w:p w14:paraId="7C03FB45" w14:textId="77777777" w:rsidR="005C7659" w:rsidRDefault="005C7659" w:rsidP="0039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97FC" w14:textId="77777777" w:rsidR="005C7659" w:rsidRDefault="005C7659" w:rsidP="00392492">
      <w:pPr>
        <w:spacing w:after="0" w:line="240" w:lineRule="auto"/>
      </w:pPr>
      <w:r>
        <w:separator/>
      </w:r>
    </w:p>
  </w:footnote>
  <w:footnote w:type="continuationSeparator" w:id="0">
    <w:p w14:paraId="71B35139" w14:textId="77777777" w:rsidR="005C7659" w:rsidRDefault="005C7659" w:rsidP="0039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921728"/>
      <w:docPartObj>
        <w:docPartGallery w:val="Page Numbers (Top of Page)"/>
        <w:docPartUnique/>
      </w:docPartObj>
    </w:sdtPr>
    <w:sdtContent>
      <w:p w14:paraId="179DB51F" w14:textId="0F9A5EA9" w:rsidR="00392492" w:rsidRDefault="00392492">
        <w:pPr>
          <w:pStyle w:val="a8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  <w:r>
          <w:t>-</w:t>
        </w:r>
      </w:p>
    </w:sdtContent>
  </w:sdt>
  <w:p w14:paraId="5871ABD4" w14:textId="77777777" w:rsidR="00392492" w:rsidRDefault="003924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C0DBB"/>
    <w:multiLevelType w:val="multilevel"/>
    <w:tmpl w:val="460EF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D6"/>
    <w:rsid w:val="00097B90"/>
    <w:rsid w:val="000A70D7"/>
    <w:rsid w:val="00270ACD"/>
    <w:rsid w:val="002F1D69"/>
    <w:rsid w:val="00334C8E"/>
    <w:rsid w:val="003414DE"/>
    <w:rsid w:val="0034197E"/>
    <w:rsid w:val="00392492"/>
    <w:rsid w:val="00417331"/>
    <w:rsid w:val="004D390F"/>
    <w:rsid w:val="00570CE3"/>
    <w:rsid w:val="005B059F"/>
    <w:rsid w:val="005B47BD"/>
    <w:rsid w:val="005C7659"/>
    <w:rsid w:val="006074F3"/>
    <w:rsid w:val="00664225"/>
    <w:rsid w:val="006D6881"/>
    <w:rsid w:val="007033C0"/>
    <w:rsid w:val="00743AB6"/>
    <w:rsid w:val="007966A6"/>
    <w:rsid w:val="00855135"/>
    <w:rsid w:val="009059ED"/>
    <w:rsid w:val="00960F52"/>
    <w:rsid w:val="00A263A7"/>
    <w:rsid w:val="00AD2F8B"/>
    <w:rsid w:val="00B038D6"/>
    <w:rsid w:val="00B24A25"/>
    <w:rsid w:val="00B92DF8"/>
    <w:rsid w:val="00BD6859"/>
    <w:rsid w:val="00BE6D81"/>
    <w:rsid w:val="00CA6000"/>
    <w:rsid w:val="00DD47D6"/>
    <w:rsid w:val="00ED24D2"/>
    <w:rsid w:val="00F170D5"/>
    <w:rsid w:val="00F6668D"/>
    <w:rsid w:val="00F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383F"/>
  <w15:chartTrackingRefBased/>
  <w15:docId w15:val="{F4F41833-E4D2-4F3C-B959-E8449E91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DE"/>
    <w:pPr>
      <w:ind w:left="720"/>
      <w:contextualSpacing/>
    </w:pPr>
  </w:style>
  <w:style w:type="table" w:styleId="a4">
    <w:name w:val="Table Grid"/>
    <w:basedOn w:val="a1"/>
    <w:uiPriority w:val="39"/>
    <w:rsid w:val="0070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6D8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E6D8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E6D81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9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392492"/>
  </w:style>
  <w:style w:type="paragraph" w:styleId="aa">
    <w:name w:val="footer"/>
    <w:basedOn w:val="a"/>
    <w:link w:val="ab"/>
    <w:uiPriority w:val="99"/>
    <w:unhideWhenUsed/>
    <w:rsid w:val="0039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39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.cmr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a.cmru.ac.th/%20%20%20&#3648;&#3617;&#3609;&#364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B5B6-9663-4107-B89B-7F90683E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Ketsara Punya</dc:creator>
  <cp:keywords/>
  <dc:description/>
  <cp:lastModifiedBy>Ketsara Punya</cp:lastModifiedBy>
  <cp:revision>4</cp:revision>
  <cp:lastPrinted>2021-12-26T05:05:00Z</cp:lastPrinted>
  <dcterms:created xsi:type="dcterms:W3CDTF">2021-12-26T05:04:00Z</dcterms:created>
  <dcterms:modified xsi:type="dcterms:W3CDTF">2021-12-26T05:05:00Z</dcterms:modified>
</cp:coreProperties>
</file>